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83546" w14:textId="77777777" w:rsidR="004F6702" w:rsidRPr="005E4618" w:rsidRDefault="004F6702"/>
    <w:p w14:paraId="72A0AFA5" w14:textId="77777777" w:rsidR="00221CBC" w:rsidRPr="005E4618" w:rsidRDefault="00221CBC"/>
    <w:p w14:paraId="197F3864" w14:textId="77777777" w:rsidR="00221CBC" w:rsidRPr="005E4618" w:rsidRDefault="00221CBC" w:rsidP="005E4618">
      <w:pPr>
        <w:pStyle w:val="Title"/>
        <w:rPr>
          <w:rFonts w:asciiTheme="minorHAnsi" w:eastAsia="Times New Roman" w:hAnsiTheme="minorHAnsi"/>
          <w:color w:val="4F81BD"/>
          <w:sz w:val="44"/>
          <w:szCs w:val="44"/>
        </w:rPr>
      </w:pPr>
      <w:r w:rsidRPr="005E4618">
        <w:rPr>
          <w:rFonts w:asciiTheme="minorHAnsi" w:eastAsia="Times New Roman" w:hAnsiTheme="minorHAnsi"/>
          <w:color w:val="4F81BD"/>
          <w:sz w:val="44"/>
          <w:szCs w:val="44"/>
        </w:rPr>
        <w:t>RESEARCH COLLABORATION AGREEMENT</w:t>
      </w:r>
    </w:p>
    <w:p w14:paraId="40A31A16" w14:textId="77777777" w:rsidR="00221CBC" w:rsidRPr="005E4618" w:rsidRDefault="00221CBC">
      <w:pPr>
        <w:rPr>
          <w:sz w:val="24"/>
          <w:szCs w:val="24"/>
        </w:rPr>
      </w:pPr>
    </w:p>
    <w:p w14:paraId="4C2C9BF4" w14:textId="77777777" w:rsidR="00221CBC" w:rsidRPr="005E4618" w:rsidRDefault="00221CBC" w:rsidP="005E4618">
      <w:pPr>
        <w:pStyle w:val="Infratitel"/>
      </w:pPr>
      <w:r w:rsidRPr="005E4618">
        <w:t>International partnership</w:t>
      </w:r>
    </w:p>
    <w:p w14:paraId="6667B0F0" w14:textId="77777777" w:rsidR="00221CBC" w:rsidRPr="005E4618" w:rsidRDefault="00221CBC">
      <w:pPr>
        <w:rPr>
          <w:sz w:val="24"/>
          <w:szCs w:val="24"/>
        </w:rPr>
      </w:pPr>
    </w:p>
    <w:p w14:paraId="32FBC41A" w14:textId="77777777" w:rsidR="00221CBC" w:rsidRPr="005E4618" w:rsidRDefault="00221CBC">
      <w:pPr>
        <w:rPr>
          <w:sz w:val="24"/>
          <w:szCs w:val="24"/>
        </w:rPr>
      </w:pPr>
    </w:p>
    <w:p w14:paraId="7F9ED5E9" w14:textId="77777777" w:rsidR="00221CBC" w:rsidRPr="005E4618" w:rsidRDefault="00221CBC" w:rsidP="00221CBC">
      <w:pPr>
        <w:jc w:val="both"/>
        <w:rPr>
          <w:sz w:val="24"/>
          <w:szCs w:val="24"/>
          <w:u w:val="single"/>
        </w:rPr>
      </w:pPr>
      <w:r w:rsidRPr="005E4618">
        <w:rPr>
          <w:sz w:val="24"/>
          <w:szCs w:val="24"/>
        </w:rPr>
        <w:t xml:space="preserve">The </w:t>
      </w:r>
      <w:r w:rsidR="005E4618" w:rsidRPr="005E4618">
        <w:rPr>
          <w:color w:val="0070C0"/>
          <w:sz w:val="24"/>
          <w:szCs w:val="24"/>
        </w:rPr>
        <w:t>[INSTITUTION</w:t>
      </w:r>
      <w:r w:rsidR="007B1866" w:rsidRPr="005E4618">
        <w:rPr>
          <w:color w:val="0070C0"/>
          <w:sz w:val="24"/>
          <w:szCs w:val="24"/>
        </w:rPr>
        <w:t>],</w:t>
      </w:r>
      <w:r w:rsidRPr="005E4618">
        <w:rPr>
          <w:sz w:val="24"/>
          <w:szCs w:val="24"/>
        </w:rPr>
        <w:t xml:space="preserve"> having its seat at </w:t>
      </w:r>
      <w:r w:rsidR="005E4618" w:rsidRPr="005E4618">
        <w:rPr>
          <w:color w:val="0070C0"/>
          <w:sz w:val="24"/>
          <w:szCs w:val="24"/>
        </w:rPr>
        <w:t>[address]</w:t>
      </w:r>
      <w:r w:rsidRPr="005E4618">
        <w:rPr>
          <w:sz w:val="24"/>
          <w:szCs w:val="24"/>
        </w:rPr>
        <w:t xml:space="preserve">, represented by its </w:t>
      </w:r>
      <w:r w:rsidR="0042359D" w:rsidRPr="0042359D">
        <w:rPr>
          <w:color w:val="0070C0"/>
          <w:sz w:val="24"/>
          <w:szCs w:val="24"/>
        </w:rPr>
        <w:t>[function, Name]</w:t>
      </w:r>
      <w:r w:rsidRPr="005E4618">
        <w:rPr>
          <w:sz w:val="24"/>
          <w:szCs w:val="24"/>
        </w:rPr>
        <w:t xml:space="preserve">, on the one hand, hereafter referred as the </w:t>
      </w:r>
      <w:r w:rsidRPr="005E4618">
        <w:rPr>
          <w:sz w:val="24"/>
          <w:szCs w:val="24"/>
          <w:u w:val="single"/>
        </w:rPr>
        <w:t>Belgian partner</w:t>
      </w:r>
    </w:p>
    <w:p w14:paraId="0B813BE4" w14:textId="77777777" w:rsidR="00221CBC" w:rsidRPr="005E4618" w:rsidRDefault="00221CBC" w:rsidP="00221CBC">
      <w:pPr>
        <w:jc w:val="both"/>
        <w:rPr>
          <w:sz w:val="24"/>
          <w:szCs w:val="24"/>
          <w:u w:val="single"/>
        </w:rPr>
      </w:pPr>
    </w:p>
    <w:p w14:paraId="77E35132" w14:textId="77777777" w:rsidR="00221CBC" w:rsidRPr="005E4618" w:rsidRDefault="00221CBC" w:rsidP="00221CBC">
      <w:pPr>
        <w:jc w:val="both"/>
        <w:rPr>
          <w:sz w:val="24"/>
          <w:szCs w:val="24"/>
          <w:u w:val="single"/>
        </w:rPr>
      </w:pPr>
    </w:p>
    <w:p w14:paraId="66AEF448" w14:textId="77777777" w:rsidR="00221CBC" w:rsidRPr="005E4618" w:rsidRDefault="00221CBC" w:rsidP="00221CBC">
      <w:pPr>
        <w:jc w:val="both"/>
        <w:rPr>
          <w:sz w:val="24"/>
          <w:szCs w:val="24"/>
        </w:rPr>
      </w:pPr>
      <w:r w:rsidRPr="005E4618">
        <w:rPr>
          <w:sz w:val="24"/>
          <w:szCs w:val="24"/>
        </w:rPr>
        <w:t>and</w:t>
      </w:r>
    </w:p>
    <w:p w14:paraId="60DE5794" w14:textId="77777777" w:rsidR="00221CBC" w:rsidRPr="005E4618" w:rsidRDefault="00221CBC" w:rsidP="00221CBC">
      <w:pPr>
        <w:jc w:val="both"/>
        <w:rPr>
          <w:sz w:val="24"/>
          <w:szCs w:val="24"/>
          <w:u w:val="single"/>
        </w:rPr>
      </w:pPr>
    </w:p>
    <w:p w14:paraId="4CD2B869" w14:textId="77777777" w:rsidR="00221CBC" w:rsidRPr="005E4618" w:rsidRDefault="00221CBC" w:rsidP="00221CBC">
      <w:pPr>
        <w:jc w:val="both"/>
        <w:rPr>
          <w:sz w:val="24"/>
          <w:szCs w:val="24"/>
          <w:u w:val="single"/>
        </w:rPr>
      </w:pPr>
    </w:p>
    <w:p w14:paraId="4AF96059" w14:textId="77777777" w:rsidR="00221CBC" w:rsidRPr="005E4618" w:rsidRDefault="00221CBC" w:rsidP="00221CBC">
      <w:pPr>
        <w:jc w:val="both"/>
        <w:rPr>
          <w:sz w:val="24"/>
          <w:szCs w:val="24"/>
        </w:rPr>
      </w:pPr>
      <w:r w:rsidRPr="005E4618">
        <w:rPr>
          <w:sz w:val="24"/>
          <w:szCs w:val="24"/>
        </w:rPr>
        <w:t xml:space="preserve">The </w:t>
      </w:r>
      <w:r w:rsidR="007B1866" w:rsidRPr="005E4618">
        <w:rPr>
          <w:color w:val="0070C0"/>
          <w:sz w:val="24"/>
          <w:szCs w:val="24"/>
        </w:rPr>
        <w:t>[INSTITUTION],</w:t>
      </w:r>
      <w:r w:rsidR="007B1866" w:rsidRPr="005E4618">
        <w:rPr>
          <w:sz w:val="24"/>
          <w:szCs w:val="24"/>
        </w:rPr>
        <w:t xml:space="preserve"> having its seat at </w:t>
      </w:r>
      <w:r w:rsidR="007B1866" w:rsidRPr="005E4618">
        <w:rPr>
          <w:color w:val="0070C0"/>
          <w:sz w:val="24"/>
          <w:szCs w:val="24"/>
        </w:rPr>
        <w:t>[address]</w:t>
      </w:r>
      <w:r w:rsidR="007B1866" w:rsidRPr="005E4618">
        <w:rPr>
          <w:sz w:val="24"/>
          <w:szCs w:val="24"/>
        </w:rPr>
        <w:t xml:space="preserve">, represented by its </w:t>
      </w:r>
      <w:r w:rsidR="007B1866" w:rsidRPr="0042359D">
        <w:rPr>
          <w:color w:val="0070C0"/>
          <w:sz w:val="24"/>
          <w:szCs w:val="24"/>
        </w:rPr>
        <w:t>[function, Name]</w:t>
      </w:r>
      <w:r w:rsidR="007B1866">
        <w:rPr>
          <w:sz w:val="24"/>
          <w:szCs w:val="24"/>
        </w:rPr>
        <w:t>,</w:t>
      </w:r>
      <w:r w:rsidRPr="005E4618">
        <w:rPr>
          <w:sz w:val="24"/>
          <w:szCs w:val="24"/>
        </w:rPr>
        <w:t xml:space="preserve"> on the other hand, hereafter referred as the </w:t>
      </w:r>
      <w:r w:rsidRPr="005E4618">
        <w:rPr>
          <w:sz w:val="24"/>
          <w:szCs w:val="24"/>
          <w:u w:val="single"/>
        </w:rPr>
        <w:t>foreign partner</w:t>
      </w:r>
    </w:p>
    <w:p w14:paraId="5BF205C1" w14:textId="77777777" w:rsidR="00221CBC" w:rsidRPr="005E4618" w:rsidRDefault="00221CBC" w:rsidP="00221CBC">
      <w:pPr>
        <w:jc w:val="both"/>
        <w:rPr>
          <w:sz w:val="24"/>
          <w:szCs w:val="24"/>
        </w:rPr>
      </w:pPr>
    </w:p>
    <w:p w14:paraId="6ED3ABA1" w14:textId="77777777" w:rsidR="00221CBC" w:rsidRPr="005E4618" w:rsidRDefault="00221CBC" w:rsidP="00221CBC">
      <w:pPr>
        <w:jc w:val="both"/>
        <w:rPr>
          <w:sz w:val="24"/>
          <w:szCs w:val="24"/>
        </w:rPr>
      </w:pPr>
    </w:p>
    <w:p w14:paraId="496C3C9E" w14:textId="77777777" w:rsidR="00221CBC" w:rsidRPr="005E4618" w:rsidRDefault="00221CBC" w:rsidP="00221CBC">
      <w:pPr>
        <w:jc w:val="both"/>
        <w:rPr>
          <w:sz w:val="24"/>
          <w:szCs w:val="24"/>
        </w:rPr>
      </w:pPr>
      <w:r w:rsidRPr="005E4618">
        <w:rPr>
          <w:sz w:val="24"/>
          <w:szCs w:val="24"/>
        </w:rPr>
        <w:t>have agreed as follows:</w:t>
      </w:r>
    </w:p>
    <w:p w14:paraId="585E606C" w14:textId="77777777" w:rsidR="00221CBC" w:rsidRPr="005E4618" w:rsidRDefault="00221CBC" w:rsidP="00221CBC">
      <w:pPr>
        <w:jc w:val="both"/>
        <w:rPr>
          <w:sz w:val="24"/>
          <w:szCs w:val="24"/>
        </w:rPr>
      </w:pPr>
    </w:p>
    <w:p w14:paraId="37A60612" w14:textId="77777777" w:rsidR="00221CBC" w:rsidRPr="005E4618" w:rsidRDefault="00221CBC" w:rsidP="00221CBC">
      <w:pPr>
        <w:jc w:val="both"/>
        <w:rPr>
          <w:sz w:val="24"/>
          <w:szCs w:val="24"/>
        </w:rPr>
      </w:pPr>
    </w:p>
    <w:p w14:paraId="7743BD86" w14:textId="77777777" w:rsidR="00221CBC" w:rsidRPr="005E4618" w:rsidRDefault="00221CBC" w:rsidP="005E4618">
      <w:pPr>
        <w:pStyle w:val="IntenseQuote"/>
        <w:ind w:left="0" w:right="-46"/>
        <w:rPr>
          <w:b w:val="0"/>
          <w:i w:val="0"/>
          <w:color w:val="0070C0"/>
          <w:sz w:val="28"/>
          <w:szCs w:val="28"/>
        </w:rPr>
      </w:pPr>
      <w:r w:rsidRPr="005E4618">
        <w:rPr>
          <w:b w:val="0"/>
          <w:i w:val="0"/>
          <w:color w:val="0070C0"/>
          <w:sz w:val="28"/>
          <w:szCs w:val="28"/>
        </w:rPr>
        <w:t>Article 1: Object of the agreement</w:t>
      </w:r>
    </w:p>
    <w:p w14:paraId="7CCAA77A" w14:textId="77777777" w:rsidR="00221CBC" w:rsidRPr="005E4618" w:rsidRDefault="00221CBC" w:rsidP="00221CBC">
      <w:pPr>
        <w:jc w:val="both"/>
        <w:rPr>
          <w:sz w:val="24"/>
          <w:szCs w:val="24"/>
        </w:rPr>
      </w:pPr>
    </w:p>
    <w:p w14:paraId="0587DF72" w14:textId="77777777" w:rsidR="00221CBC" w:rsidRPr="005E4618" w:rsidRDefault="00221CBC" w:rsidP="00221CBC">
      <w:pPr>
        <w:jc w:val="both"/>
        <w:rPr>
          <w:sz w:val="24"/>
          <w:szCs w:val="24"/>
        </w:rPr>
      </w:pPr>
      <w:r w:rsidRPr="005E4618">
        <w:rPr>
          <w:sz w:val="24"/>
          <w:szCs w:val="24"/>
        </w:rPr>
        <w:t>A partnership</w:t>
      </w:r>
      <w:r w:rsidR="009615B4" w:rsidRPr="005E4618">
        <w:rPr>
          <w:sz w:val="24"/>
          <w:szCs w:val="24"/>
        </w:rPr>
        <w:t xml:space="preserve"> is concluded between the Belgian partner and the foreign partner in order to grant the foreign partner the necessary funding for his involvement in the research activities on the project created in application of contract </w:t>
      </w:r>
      <w:r w:rsidR="0042359D" w:rsidRPr="0042359D">
        <w:rPr>
          <w:color w:val="0070C0"/>
          <w:sz w:val="24"/>
          <w:szCs w:val="24"/>
        </w:rPr>
        <w:t>[Contract code, Contract title]</w:t>
      </w:r>
      <w:r w:rsidR="009615B4" w:rsidRPr="005E4618">
        <w:rPr>
          <w:sz w:val="24"/>
          <w:szCs w:val="24"/>
        </w:rPr>
        <w:t>, which has been concluded in the framework of the "BELSPO Research programme for earth Observation STEREO III".</w:t>
      </w:r>
    </w:p>
    <w:p w14:paraId="4893D016" w14:textId="77777777" w:rsidR="009615B4" w:rsidRPr="005E4618" w:rsidRDefault="009615B4" w:rsidP="00221CBC">
      <w:pPr>
        <w:jc w:val="both"/>
        <w:rPr>
          <w:sz w:val="24"/>
          <w:szCs w:val="24"/>
        </w:rPr>
      </w:pPr>
    </w:p>
    <w:p w14:paraId="69A2B441" w14:textId="77777777" w:rsidR="009615B4" w:rsidRPr="005E4618" w:rsidRDefault="009615B4" w:rsidP="00221CBC">
      <w:pPr>
        <w:jc w:val="both"/>
        <w:rPr>
          <w:sz w:val="24"/>
          <w:szCs w:val="24"/>
        </w:rPr>
      </w:pPr>
      <w:r w:rsidRPr="005E4618">
        <w:rPr>
          <w:sz w:val="24"/>
          <w:szCs w:val="24"/>
        </w:rPr>
        <w:t>For this purpose the following promoters are designated:</w:t>
      </w:r>
    </w:p>
    <w:p w14:paraId="21EA20C5" w14:textId="77777777" w:rsidR="009615B4" w:rsidRPr="005E4618" w:rsidRDefault="009615B4" w:rsidP="00221CBC">
      <w:pPr>
        <w:jc w:val="both"/>
        <w:rPr>
          <w:sz w:val="24"/>
          <w:szCs w:val="24"/>
        </w:rPr>
      </w:pPr>
    </w:p>
    <w:p w14:paraId="2DF7E269" w14:textId="77777777" w:rsidR="009615B4" w:rsidRPr="005E4618" w:rsidRDefault="009615B4" w:rsidP="00221CBC">
      <w:pPr>
        <w:jc w:val="both"/>
        <w:rPr>
          <w:sz w:val="24"/>
          <w:szCs w:val="24"/>
        </w:rPr>
      </w:pPr>
      <w:r w:rsidRPr="005E4618">
        <w:rPr>
          <w:sz w:val="24"/>
          <w:szCs w:val="24"/>
        </w:rPr>
        <w:t>For the Belgian partner:</w:t>
      </w:r>
    </w:p>
    <w:p w14:paraId="19B59C81" w14:textId="77777777" w:rsidR="009615B4" w:rsidRPr="005E4618" w:rsidRDefault="009615B4" w:rsidP="00221CBC">
      <w:pPr>
        <w:jc w:val="both"/>
        <w:rPr>
          <w:sz w:val="24"/>
          <w:szCs w:val="24"/>
        </w:rPr>
      </w:pPr>
    </w:p>
    <w:p w14:paraId="6741C9D7" w14:textId="77777777" w:rsidR="009615B4" w:rsidRPr="007B1866" w:rsidRDefault="007B1866" w:rsidP="00221CBC">
      <w:pPr>
        <w:jc w:val="both"/>
        <w:rPr>
          <w:color w:val="0070C0"/>
          <w:sz w:val="24"/>
          <w:szCs w:val="24"/>
        </w:rPr>
      </w:pPr>
      <w:r w:rsidRPr="007B1866">
        <w:rPr>
          <w:color w:val="0070C0"/>
          <w:sz w:val="24"/>
          <w:szCs w:val="24"/>
        </w:rPr>
        <w:t>Name, affiliation</w:t>
      </w:r>
    </w:p>
    <w:p w14:paraId="61E93A29" w14:textId="77777777" w:rsidR="007329F5" w:rsidRPr="005E4618" w:rsidRDefault="007329F5" w:rsidP="00221CBC">
      <w:pPr>
        <w:jc w:val="both"/>
        <w:rPr>
          <w:sz w:val="24"/>
          <w:szCs w:val="24"/>
        </w:rPr>
      </w:pPr>
    </w:p>
    <w:p w14:paraId="4B6916CD" w14:textId="77777777" w:rsidR="009615B4" w:rsidRPr="005E4618" w:rsidRDefault="009615B4" w:rsidP="00221CBC">
      <w:pPr>
        <w:jc w:val="both"/>
        <w:rPr>
          <w:sz w:val="24"/>
          <w:szCs w:val="24"/>
        </w:rPr>
      </w:pPr>
      <w:r w:rsidRPr="005E4618">
        <w:rPr>
          <w:sz w:val="24"/>
          <w:szCs w:val="24"/>
        </w:rPr>
        <w:t>For the foreign partner:</w:t>
      </w:r>
    </w:p>
    <w:p w14:paraId="199CA37F" w14:textId="77777777" w:rsidR="009615B4" w:rsidRDefault="009615B4" w:rsidP="00221CBC">
      <w:pPr>
        <w:jc w:val="both"/>
        <w:rPr>
          <w:sz w:val="24"/>
          <w:szCs w:val="24"/>
        </w:rPr>
      </w:pPr>
    </w:p>
    <w:p w14:paraId="2938FDA1" w14:textId="77777777" w:rsidR="007B1866" w:rsidRPr="007B1866" w:rsidRDefault="007B1866" w:rsidP="007B1866">
      <w:pPr>
        <w:jc w:val="both"/>
        <w:rPr>
          <w:color w:val="0070C0"/>
          <w:sz w:val="24"/>
          <w:szCs w:val="24"/>
        </w:rPr>
      </w:pPr>
      <w:r w:rsidRPr="007B1866">
        <w:rPr>
          <w:color w:val="0070C0"/>
          <w:sz w:val="24"/>
          <w:szCs w:val="24"/>
        </w:rPr>
        <w:t>Name, affiliation</w:t>
      </w:r>
    </w:p>
    <w:p w14:paraId="0A66CFB3" w14:textId="77777777" w:rsidR="007B1866" w:rsidRPr="005E4618" w:rsidRDefault="007B1866" w:rsidP="00221CBC">
      <w:pPr>
        <w:jc w:val="both"/>
        <w:rPr>
          <w:sz w:val="24"/>
          <w:szCs w:val="24"/>
        </w:rPr>
      </w:pPr>
    </w:p>
    <w:p w14:paraId="253AC113" w14:textId="77777777" w:rsidR="00F416E0" w:rsidRPr="005E4618" w:rsidRDefault="00F416E0" w:rsidP="00221CBC">
      <w:pPr>
        <w:jc w:val="both"/>
        <w:rPr>
          <w:sz w:val="24"/>
          <w:szCs w:val="24"/>
        </w:rPr>
      </w:pPr>
    </w:p>
    <w:p w14:paraId="5A0DAE79" w14:textId="77777777" w:rsidR="00F416E0" w:rsidRPr="005E4618" w:rsidRDefault="00F416E0" w:rsidP="005E4618">
      <w:pPr>
        <w:pStyle w:val="IntenseQuote"/>
        <w:ind w:left="0" w:right="-46"/>
        <w:rPr>
          <w:b w:val="0"/>
          <w:i w:val="0"/>
          <w:color w:val="0070C0"/>
          <w:sz w:val="28"/>
          <w:szCs w:val="28"/>
        </w:rPr>
      </w:pPr>
      <w:r w:rsidRPr="005E4618">
        <w:rPr>
          <w:b w:val="0"/>
          <w:i w:val="0"/>
          <w:color w:val="0070C0"/>
          <w:sz w:val="28"/>
          <w:szCs w:val="28"/>
        </w:rPr>
        <w:lastRenderedPageBreak/>
        <w:t>Article 2: Term of the agreement</w:t>
      </w:r>
    </w:p>
    <w:p w14:paraId="59EB371D" w14:textId="77777777" w:rsidR="00F416E0" w:rsidRPr="005E4618" w:rsidRDefault="00F416E0" w:rsidP="00221CBC">
      <w:pPr>
        <w:jc w:val="both"/>
        <w:rPr>
          <w:sz w:val="24"/>
          <w:szCs w:val="24"/>
        </w:rPr>
      </w:pPr>
    </w:p>
    <w:p w14:paraId="2FAE479A" w14:textId="77777777" w:rsidR="00F416E0" w:rsidRPr="005E4618" w:rsidRDefault="00F416E0" w:rsidP="00221CBC">
      <w:pPr>
        <w:jc w:val="both"/>
        <w:rPr>
          <w:sz w:val="24"/>
          <w:szCs w:val="24"/>
        </w:rPr>
      </w:pPr>
      <w:r w:rsidRPr="005E4618">
        <w:rPr>
          <w:sz w:val="24"/>
          <w:szCs w:val="24"/>
        </w:rPr>
        <w:t xml:space="preserve">The agreement is concluded for the duration of the research contract </w:t>
      </w:r>
      <w:r w:rsidR="00005CD6" w:rsidRPr="00005CD6">
        <w:rPr>
          <w:color w:val="0070C0"/>
          <w:sz w:val="24"/>
          <w:szCs w:val="24"/>
        </w:rPr>
        <w:t>[contract code]</w:t>
      </w:r>
      <w:r w:rsidRPr="005E4618">
        <w:rPr>
          <w:sz w:val="24"/>
          <w:szCs w:val="24"/>
        </w:rPr>
        <w:t>.</w:t>
      </w:r>
    </w:p>
    <w:p w14:paraId="4BFDA048" w14:textId="77777777" w:rsidR="00F416E0" w:rsidRPr="005E4618" w:rsidRDefault="00F416E0" w:rsidP="00221CBC">
      <w:pPr>
        <w:jc w:val="both"/>
        <w:rPr>
          <w:sz w:val="24"/>
          <w:szCs w:val="24"/>
        </w:rPr>
      </w:pPr>
      <w:r w:rsidRPr="005E4618">
        <w:rPr>
          <w:sz w:val="24"/>
          <w:szCs w:val="24"/>
        </w:rPr>
        <w:t xml:space="preserve">It shall enter into force on </w:t>
      </w:r>
      <w:r w:rsidR="0026780E" w:rsidRPr="0026780E">
        <w:rPr>
          <w:color w:val="0070C0"/>
          <w:sz w:val="24"/>
          <w:szCs w:val="24"/>
        </w:rPr>
        <w:t xml:space="preserve">[start date] </w:t>
      </w:r>
      <w:r w:rsidRPr="005E4618">
        <w:rPr>
          <w:sz w:val="24"/>
          <w:szCs w:val="24"/>
        </w:rPr>
        <w:t xml:space="preserve">and shall end on </w:t>
      </w:r>
      <w:r w:rsidR="0026780E" w:rsidRPr="0026780E">
        <w:rPr>
          <w:color w:val="0070C0"/>
          <w:sz w:val="24"/>
          <w:szCs w:val="24"/>
        </w:rPr>
        <w:t>[end date]</w:t>
      </w:r>
      <w:r w:rsidRPr="005E4618">
        <w:rPr>
          <w:sz w:val="24"/>
          <w:szCs w:val="24"/>
        </w:rPr>
        <w:t>.</w:t>
      </w:r>
    </w:p>
    <w:p w14:paraId="5BFAD2FB" w14:textId="77777777" w:rsidR="00F416E0" w:rsidRPr="005E4618" w:rsidRDefault="00F416E0" w:rsidP="00221CBC">
      <w:pPr>
        <w:jc w:val="both"/>
        <w:rPr>
          <w:sz w:val="24"/>
          <w:szCs w:val="24"/>
        </w:rPr>
      </w:pPr>
    </w:p>
    <w:p w14:paraId="407CC572" w14:textId="77777777" w:rsidR="00AD17B8" w:rsidRPr="005E4618" w:rsidRDefault="00AD17B8" w:rsidP="00221CBC">
      <w:pPr>
        <w:jc w:val="both"/>
        <w:rPr>
          <w:sz w:val="24"/>
          <w:szCs w:val="24"/>
        </w:rPr>
      </w:pPr>
    </w:p>
    <w:p w14:paraId="0DAF6D3A" w14:textId="77777777" w:rsidR="00F416E0" w:rsidRPr="005E4618" w:rsidRDefault="00F416E0" w:rsidP="005E4618">
      <w:pPr>
        <w:pStyle w:val="IntenseQuote"/>
        <w:ind w:left="0" w:right="-46"/>
        <w:rPr>
          <w:b w:val="0"/>
          <w:i w:val="0"/>
          <w:color w:val="0070C0"/>
          <w:sz w:val="28"/>
          <w:szCs w:val="28"/>
        </w:rPr>
      </w:pPr>
      <w:r w:rsidRPr="005E4618">
        <w:rPr>
          <w:b w:val="0"/>
          <w:i w:val="0"/>
          <w:color w:val="0070C0"/>
          <w:sz w:val="28"/>
          <w:szCs w:val="28"/>
        </w:rPr>
        <w:t>Article 3: Obligations of the Foreign partner</w:t>
      </w:r>
    </w:p>
    <w:p w14:paraId="1DFDF023" w14:textId="77777777" w:rsidR="00F416E0" w:rsidRPr="005E4618" w:rsidRDefault="00F416E0" w:rsidP="00221CBC">
      <w:pPr>
        <w:jc w:val="both"/>
        <w:rPr>
          <w:sz w:val="24"/>
          <w:szCs w:val="24"/>
        </w:rPr>
      </w:pPr>
    </w:p>
    <w:p w14:paraId="31F22CAF" w14:textId="77777777" w:rsidR="00F416E0" w:rsidRPr="005E4618" w:rsidRDefault="00F416E0" w:rsidP="00221CBC">
      <w:pPr>
        <w:jc w:val="both"/>
        <w:rPr>
          <w:sz w:val="24"/>
          <w:szCs w:val="24"/>
        </w:rPr>
      </w:pPr>
      <w:r w:rsidRPr="005E4618">
        <w:rPr>
          <w:sz w:val="24"/>
          <w:szCs w:val="24"/>
        </w:rPr>
        <w:t>The foreign partner agreed to participate in the following tasks of the project that are mentioned in annex I of the research contract:</w:t>
      </w:r>
    </w:p>
    <w:p w14:paraId="32A8F15E" w14:textId="77777777" w:rsidR="00F416E0" w:rsidRPr="005E4618" w:rsidRDefault="00F416E0" w:rsidP="00221CBC">
      <w:pPr>
        <w:jc w:val="both"/>
        <w:rPr>
          <w:sz w:val="24"/>
          <w:szCs w:val="24"/>
        </w:rPr>
      </w:pPr>
    </w:p>
    <w:p w14:paraId="16407B0B" w14:textId="77777777" w:rsidR="00F416E0" w:rsidRPr="005E4618" w:rsidRDefault="00F416E0" w:rsidP="00221CBC">
      <w:pPr>
        <w:jc w:val="both"/>
        <w:rPr>
          <w:sz w:val="24"/>
          <w:szCs w:val="24"/>
        </w:rPr>
      </w:pPr>
      <w:r w:rsidRPr="005E4618">
        <w:rPr>
          <w:sz w:val="24"/>
          <w:szCs w:val="24"/>
        </w:rPr>
        <w:t xml:space="preserve">He/she informs the Belgian partner on a regular basis about the progress of his/her activities related to the above mentioned tasks and he/she participates at least </w:t>
      </w:r>
      <w:r w:rsidRPr="0026780E">
        <w:rPr>
          <w:color w:val="0070C0"/>
          <w:sz w:val="24"/>
          <w:szCs w:val="24"/>
        </w:rPr>
        <w:t>in the last meeting of the follow-up committee of the research project and in an encounter with the Belgian Science Policy Office during the first three months of the research contract</w:t>
      </w:r>
      <w:r w:rsidRPr="005E4618">
        <w:rPr>
          <w:sz w:val="24"/>
          <w:szCs w:val="24"/>
        </w:rPr>
        <w:t>.</w:t>
      </w:r>
    </w:p>
    <w:p w14:paraId="42BD0AF2" w14:textId="77777777" w:rsidR="00F416E0" w:rsidRPr="005E4618" w:rsidRDefault="00F416E0" w:rsidP="00221CBC">
      <w:pPr>
        <w:jc w:val="both"/>
        <w:rPr>
          <w:sz w:val="24"/>
          <w:szCs w:val="24"/>
        </w:rPr>
      </w:pPr>
    </w:p>
    <w:p w14:paraId="6959B75C" w14:textId="77777777" w:rsidR="00F416E0" w:rsidRPr="005E4618" w:rsidRDefault="00F416E0" w:rsidP="00221CBC">
      <w:pPr>
        <w:jc w:val="both"/>
        <w:rPr>
          <w:sz w:val="24"/>
          <w:szCs w:val="24"/>
        </w:rPr>
      </w:pPr>
      <w:r w:rsidRPr="005E4618">
        <w:rPr>
          <w:sz w:val="24"/>
          <w:szCs w:val="24"/>
        </w:rPr>
        <w:t>The foreign partner provides a contribution to the final report of the research activities of the research project.</w:t>
      </w:r>
    </w:p>
    <w:p w14:paraId="31DC2F45" w14:textId="77777777" w:rsidR="00F416E0" w:rsidRPr="005E4618" w:rsidRDefault="00F416E0" w:rsidP="00221CBC">
      <w:pPr>
        <w:jc w:val="both"/>
        <w:rPr>
          <w:sz w:val="24"/>
          <w:szCs w:val="24"/>
        </w:rPr>
      </w:pPr>
    </w:p>
    <w:p w14:paraId="670E44A7" w14:textId="77777777" w:rsidR="00F416E0" w:rsidRPr="005E4618" w:rsidRDefault="00F416E0" w:rsidP="00221CBC">
      <w:pPr>
        <w:jc w:val="both"/>
        <w:rPr>
          <w:b/>
          <w:sz w:val="24"/>
          <w:szCs w:val="24"/>
        </w:rPr>
      </w:pPr>
      <w:r w:rsidRPr="005E4618">
        <w:rPr>
          <w:sz w:val="24"/>
          <w:szCs w:val="24"/>
        </w:rPr>
        <w:t>Announcements and publications made by the foreign partner relating to the research activities of the contract and occurring up to six months after his end are subject to prior review and comment by the Belgian partner.  The Belgian Partner shall have 30 (thirty)</w:t>
      </w:r>
      <w:r w:rsidR="00AD17B8" w:rsidRPr="005E4618">
        <w:rPr>
          <w:sz w:val="24"/>
          <w:szCs w:val="24"/>
        </w:rPr>
        <w:t xml:space="preserve"> days to review and comment and request changes be made to the planned announcement or publication.  They shall state that </w:t>
      </w:r>
      <w:r w:rsidR="00AD17B8" w:rsidRPr="005E4618">
        <w:rPr>
          <w:b/>
          <w:sz w:val="24"/>
          <w:szCs w:val="24"/>
        </w:rPr>
        <w:t>"the research is part of the BELSPO Research programme for earth Observation STEREO III, commissioned and financed by the Belgian Science Policy Office".</w:t>
      </w:r>
    </w:p>
    <w:p w14:paraId="296CABA9" w14:textId="77777777" w:rsidR="00AD17B8" w:rsidRPr="005E4618" w:rsidRDefault="00AD17B8" w:rsidP="00221CBC">
      <w:pPr>
        <w:jc w:val="both"/>
        <w:rPr>
          <w:sz w:val="24"/>
          <w:szCs w:val="24"/>
        </w:rPr>
      </w:pPr>
    </w:p>
    <w:p w14:paraId="490248F0" w14:textId="77777777" w:rsidR="00AD17B8" w:rsidRPr="005E4618" w:rsidRDefault="00AD17B8" w:rsidP="00221CBC">
      <w:pPr>
        <w:jc w:val="both"/>
        <w:rPr>
          <w:sz w:val="24"/>
          <w:szCs w:val="24"/>
        </w:rPr>
      </w:pPr>
    </w:p>
    <w:p w14:paraId="77B4F128" w14:textId="77777777" w:rsidR="00AD17B8" w:rsidRPr="005E4618" w:rsidRDefault="00AD17B8" w:rsidP="005E4618">
      <w:pPr>
        <w:pStyle w:val="IntenseQuote"/>
        <w:ind w:left="0" w:right="-46"/>
        <w:rPr>
          <w:b w:val="0"/>
          <w:i w:val="0"/>
          <w:color w:val="0070C0"/>
          <w:sz w:val="28"/>
          <w:szCs w:val="28"/>
        </w:rPr>
      </w:pPr>
      <w:r w:rsidRPr="005E4618">
        <w:rPr>
          <w:b w:val="0"/>
          <w:i w:val="0"/>
          <w:color w:val="0070C0"/>
          <w:sz w:val="28"/>
          <w:szCs w:val="28"/>
        </w:rPr>
        <w:t>Article 4: Role of the Belgian partner</w:t>
      </w:r>
    </w:p>
    <w:p w14:paraId="739480CB" w14:textId="77777777" w:rsidR="00AD17B8" w:rsidRPr="005E4618" w:rsidRDefault="00AD17B8" w:rsidP="00221CBC">
      <w:pPr>
        <w:jc w:val="both"/>
        <w:rPr>
          <w:sz w:val="24"/>
          <w:szCs w:val="24"/>
        </w:rPr>
      </w:pPr>
    </w:p>
    <w:p w14:paraId="231DCFED" w14:textId="77777777" w:rsidR="00AD17B8" w:rsidRPr="005E4618" w:rsidRDefault="00AD17B8" w:rsidP="00221CBC">
      <w:pPr>
        <w:jc w:val="both"/>
        <w:rPr>
          <w:sz w:val="24"/>
          <w:szCs w:val="24"/>
        </w:rPr>
      </w:pPr>
      <w:r w:rsidRPr="005E4618">
        <w:rPr>
          <w:sz w:val="24"/>
          <w:szCs w:val="24"/>
        </w:rPr>
        <w:t>The Belgian partner is the intermediary between the foreign partner and the project network (in case of a network project).  He/she assures the follow-up of the tasks to be performed by the foreign partner and he informs the other partners of the project about the progress made by the foreign partner.</w:t>
      </w:r>
    </w:p>
    <w:p w14:paraId="49BE8B64" w14:textId="77777777" w:rsidR="00AD17B8" w:rsidRPr="005E4618" w:rsidRDefault="00AD17B8" w:rsidP="00221CBC">
      <w:pPr>
        <w:jc w:val="both"/>
        <w:rPr>
          <w:sz w:val="24"/>
          <w:szCs w:val="24"/>
        </w:rPr>
      </w:pPr>
    </w:p>
    <w:p w14:paraId="2DF6626E" w14:textId="77777777" w:rsidR="00AD17B8" w:rsidRPr="005E4618" w:rsidRDefault="00AD17B8" w:rsidP="00221CBC">
      <w:pPr>
        <w:jc w:val="both"/>
        <w:rPr>
          <w:sz w:val="24"/>
          <w:szCs w:val="24"/>
        </w:rPr>
      </w:pPr>
      <w:r w:rsidRPr="005E4618">
        <w:rPr>
          <w:sz w:val="24"/>
          <w:szCs w:val="24"/>
        </w:rPr>
        <w:t>The Belgian partner provides the foreign partner with all the information related to the project and in its possession which is necessary for the execution of the activities defined in article 3 of this agreement.</w:t>
      </w:r>
    </w:p>
    <w:p w14:paraId="602AED67" w14:textId="77777777" w:rsidR="00AD17B8" w:rsidRPr="005E4618" w:rsidRDefault="00AD17B8" w:rsidP="00221CBC">
      <w:pPr>
        <w:jc w:val="both"/>
        <w:rPr>
          <w:sz w:val="24"/>
          <w:szCs w:val="24"/>
        </w:rPr>
      </w:pPr>
    </w:p>
    <w:p w14:paraId="69E26148" w14:textId="77777777" w:rsidR="00AD17B8" w:rsidRPr="005E4618" w:rsidRDefault="00AD17B8" w:rsidP="00221CBC">
      <w:pPr>
        <w:jc w:val="both"/>
        <w:rPr>
          <w:sz w:val="24"/>
          <w:szCs w:val="24"/>
        </w:rPr>
      </w:pPr>
    </w:p>
    <w:p w14:paraId="2CBAF155" w14:textId="77777777" w:rsidR="00F416E0" w:rsidRPr="005E4618" w:rsidRDefault="00AD17B8" w:rsidP="005E4618">
      <w:pPr>
        <w:pStyle w:val="IntenseQuote"/>
        <w:ind w:left="0" w:right="-46"/>
        <w:rPr>
          <w:b w:val="0"/>
          <w:i w:val="0"/>
          <w:color w:val="0070C0"/>
          <w:sz w:val="28"/>
          <w:szCs w:val="28"/>
        </w:rPr>
      </w:pPr>
      <w:r w:rsidRPr="005E4618">
        <w:rPr>
          <w:b w:val="0"/>
          <w:i w:val="0"/>
          <w:color w:val="0070C0"/>
          <w:sz w:val="28"/>
          <w:szCs w:val="28"/>
        </w:rPr>
        <w:lastRenderedPageBreak/>
        <w:t>Article</w:t>
      </w:r>
      <w:r w:rsidR="005E4618">
        <w:rPr>
          <w:b w:val="0"/>
          <w:i w:val="0"/>
          <w:color w:val="0070C0"/>
          <w:sz w:val="28"/>
          <w:szCs w:val="28"/>
        </w:rPr>
        <w:t xml:space="preserve"> </w:t>
      </w:r>
      <w:r w:rsidRPr="005E4618">
        <w:rPr>
          <w:b w:val="0"/>
          <w:i w:val="0"/>
          <w:color w:val="0070C0"/>
          <w:sz w:val="28"/>
          <w:szCs w:val="28"/>
        </w:rPr>
        <w:t>5: Budget</w:t>
      </w:r>
    </w:p>
    <w:p w14:paraId="1AC90C1E" w14:textId="77777777" w:rsidR="00AD17B8" w:rsidRPr="005E4618" w:rsidRDefault="00AD17B8" w:rsidP="00221CBC">
      <w:pPr>
        <w:jc w:val="both"/>
        <w:rPr>
          <w:sz w:val="24"/>
          <w:szCs w:val="24"/>
        </w:rPr>
      </w:pPr>
    </w:p>
    <w:p w14:paraId="2DE2A441" w14:textId="77777777" w:rsidR="00AD17B8" w:rsidRPr="005E4618" w:rsidRDefault="00AD17B8" w:rsidP="00221CBC">
      <w:pPr>
        <w:jc w:val="both"/>
        <w:rPr>
          <w:sz w:val="24"/>
          <w:szCs w:val="24"/>
        </w:rPr>
      </w:pPr>
      <w:r w:rsidRPr="005E4618">
        <w:rPr>
          <w:sz w:val="24"/>
          <w:szCs w:val="24"/>
        </w:rPr>
        <w:t xml:space="preserve">The TOTAL budget allocated to the foreign partner for the present agreement amounts to a maximum of </w:t>
      </w:r>
      <w:r w:rsidR="0026780E" w:rsidRPr="0026780E">
        <w:rPr>
          <w:color w:val="0070C0"/>
          <w:sz w:val="24"/>
          <w:szCs w:val="24"/>
        </w:rPr>
        <w:t>[XXX]</w:t>
      </w:r>
      <w:r w:rsidRPr="0026780E">
        <w:rPr>
          <w:color w:val="0070C0"/>
          <w:sz w:val="24"/>
          <w:szCs w:val="24"/>
        </w:rPr>
        <w:t xml:space="preserve"> </w:t>
      </w:r>
      <w:r w:rsidRPr="005E4618">
        <w:rPr>
          <w:sz w:val="24"/>
          <w:szCs w:val="24"/>
        </w:rPr>
        <w:t>EUR.</w:t>
      </w:r>
    </w:p>
    <w:p w14:paraId="6AC424C8" w14:textId="77777777" w:rsidR="00AD17B8" w:rsidRPr="005E4618" w:rsidRDefault="00AD17B8" w:rsidP="00221CBC">
      <w:pPr>
        <w:jc w:val="both"/>
        <w:rPr>
          <w:sz w:val="24"/>
          <w:szCs w:val="24"/>
        </w:rPr>
      </w:pPr>
    </w:p>
    <w:p w14:paraId="01C3FE54" w14:textId="77777777" w:rsidR="00AD17B8" w:rsidRPr="005E4618" w:rsidRDefault="00AD17B8" w:rsidP="00221CBC">
      <w:pPr>
        <w:jc w:val="both"/>
        <w:rPr>
          <w:sz w:val="24"/>
          <w:szCs w:val="24"/>
        </w:rPr>
      </w:pPr>
    </w:p>
    <w:p w14:paraId="57007EC2" w14:textId="77777777" w:rsidR="00AD17B8" w:rsidRPr="005E4618" w:rsidRDefault="00AD17B8" w:rsidP="00221CBC">
      <w:pPr>
        <w:jc w:val="both"/>
        <w:rPr>
          <w:sz w:val="24"/>
          <w:szCs w:val="24"/>
        </w:rPr>
      </w:pPr>
    </w:p>
    <w:tbl>
      <w:tblPr>
        <w:tblStyle w:val="TableGrid"/>
        <w:tblW w:w="0" w:type="auto"/>
        <w:tblInd w:w="1951" w:type="dxa"/>
        <w:tblLook w:val="04A0" w:firstRow="1" w:lastRow="0" w:firstColumn="1" w:lastColumn="0" w:noHBand="0" w:noVBand="1"/>
      </w:tblPr>
      <w:tblGrid>
        <w:gridCol w:w="2670"/>
        <w:gridCol w:w="1583"/>
      </w:tblGrid>
      <w:tr w:rsidR="00AD17B8" w:rsidRPr="005E4618" w14:paraId="1CEAE539" w14:textId="77777777" w:rsidTr="00AD17B8">
        <w:tc>
          <w:tcPr>
            <w:tcW w:w="2670" w:type="dxa"/>
          </w:tcPr>
          <w:p w14:paraId="490BB2B1" w14:textId="77777777" w:rsidR="00AD17B8" w:rsidRPr="005E4618" w:rsidRDefault="00AD17B8" w:rsidP="00221CBC">
            <w:pPr>
              <w:jc w:val="both"/>
              <w:rPr>
                <w:sz w:val="24"/>
                <w:szCs w:val="24"/>
              </w:rPr>
            </w:pPr>
          </w:p>
        </w:tc>
        <w:tc>
          <w:tcPr>
            <w:tcW w:w="1583" w:type="dxa"/>
          </w:tcPr>
          <w:p w14:paraId="60D31574" w14:textId="77777777" w:rsidR="00AD17B8" w:rsidRPr="005E4618" w:rsidRDefault="00AD17B8" w:rsidP="00AD17B8">
            <w:pPr>
              <w:jc w:val="center"/>
              <w:rPr>
                <w:b/>
                <w:sz w:val="24"/>
                <w:szCs w:val="24"/>
              </w:rPr>
            </w:pPr>
            <w:r w:rsidRPr="005E4618">
              <w:rPr>
                <w:b/>
                <w:sz w:val="24"/>
                <w:szCs w:val="24"/>
              </w:rPr>
              <w:t>EUR</w:t>
            </w:r>
          </w:p>
        </w:tc>
      </w:tr>
      <w:tr w:rsidR="00AD17B8" w:rsidRPr="005E4618" w14:paraId="35131AE2" w14:textId="77777777" w:rsidTr="00AD17B8">
        <w:tc>
          <w:tcPr>
            <w:tcW w:w="2670" w:type="dxa"/>
          </w:tcPr>
          <w:p w14:paraId="7A688CA0" w14:textId="77777777" w:rsidR="00AD17B8" w:rsidRPr="005E4618" w:rsidRDefault="00AD17B8" w:rsidP="00221CBC">
            <w:pPr>
              <w:jc w:val="both"/>
              <w:rPr>
                <w:sz w:val="24"/>
                <w:szCs w:val="24"/>
              </w:rPr>
            </w:pPr>
            <w:r w:rsidRPr="005E4618">
              <w:rPr>
                <w:sz w:val="24"/>
                <w:szCs w:val="24"/>
              </w:rPr>
              <w:t>Personnel</w:t>
            </w:r>
          </w:p>
        </w:tc>
        <w:tc>
          <w:tcPr>
            <w:tcW w:w="1583" w:type="dxa"/>
          </w:tcPr>
          <w:p w14:paraId="17E7DCEC" w14:textId="77777777" w:rsidR="00AD17B8" w:rsidRPr="0026780E" w:rsidRDefault="0026780E" w:rsidP="00AD17B8">
            <w:pPr>
              <w:jc w:val="right"/>
              <w:rPr>
                <w:b/>
                <w:color w:val="0070C0"/>
                <w:sz w:val="24"/>
                <w:szCs w:val="24"/>
              </w:rPr>
            </w:pPr>
            <w:r w:rsidRPr="0026780E">
              <w:rPr>
                <w:b/>
                <w:color w:val="0070C0"/>
                <w:sz w:val="24"/>
                <w:szCs w:val="24"/>
              </w:rPr>
              <w:t>XXX</w:t>
            </w:r>
          </w:p>
        </w:tc>
      </w:tr>
      <w:tr w:rsidR="00AD17B8" w:rsidRPr="005E4618" w14:paraId="0AEC6DF4" w14:textId="77777777" w:rsidTr="00AD17B8">
        <w:tc>
          <w:tcPr>
            <w:tcW w:w="2670" w:type="dxa"/>
            <w:tcBorders>
              <w:bottom w:val="single" w:sz="4" w:space="0" w:color="auto"/>
            </w:tcBorders>
          </w:tcPr>
          <w:p w14:paraId="38FB1F14" w14:textId="77777777" w:rsidR="00AD17B8" w:rsidRPr="005E4618" w:rsidRDefault="00AD17B8" w:rsidP="00221CBC">
            <w:pPr>
              <w:jc w:val="both"/>
              <w:rPr>
                <w:sz w:val="24"/>
                <w:szCs w:val="24"/>
              </w:rPr>
            </w:pPr>
            <w:r w:rsidRPr="005E4618">
              <w:rPr>
                <w:sz w:val="24"/>
                <w:szCs w:val="24"/>
              </w:rPr>
              <w:t>Operations</w:t>
            </w:r>
          </w:p>
        </w:tc>
        <w:tc>
          <w:tcPr>
            <w:tcW w:w="1583" w:type="dxa"/>
          </w:tcPr>
          <w:p w14:paraId="14E406FA" w14:textId="77777777" w:rsidR="00AD17B8" w:rsidRPr="0026780E" w:rsidRDefault="0026780E" w:rsidP="00AD17B8">
            <w:pPr>
              <w:jc w:val="right"/>
              <w:rPr>
                <w:b/>
                <w:color w:val="0070C0"/>
                <w:sz w:val="24"/>
                <w:szCs w:val="24"/>
              </w:rPr>
            </w:pPr>
            <w:r w:rsidRPr="0026780E">
              <w:rPr>
                <w:b/>
                <w:color w:val="0070C0"/>
                <w:sz w:val="24"/>
                <w:szCs w:val="24"/>
              </w:rPr>
              <w:t>XXX</w:t>
            </w:r>
          </w:p>
        </w:tc>
      </w:tr>
      <w:tr w:rsidR="00AD17B8" w:rsidRPr="005E4618" w14:paraId="4190DFAF" w14:textId="77777777" w:rsidTr="00AD17B8">
        <w:tc>
          <w:tcPr>
            <w:tcW w:w="2670" w:type="dxa"/>
            <w:tcBorders>
              <w:left w:val="nil"/>
              <w:bottom w:val="nil"/>
            </w:tcBorders>
          </w:tcPr>
          <w:p w14:paraId="2B42E7E8" w14:textId="77777777" w:rsidR="00AD17B8" w:rsidRPr="005E4618" w:rsidRDefault="00AD17B8" w:rsidP="00221CBC">
            <w:pPr>
              <w:jc w:val="both"/>
              <w:rPr>
                <w:sz w:val="24"/>
                <w:szCs w:val="24"/>
              </w:rPr>
            </w:pPr>
            <w:r w:rsidRPr="005E4618">
              <w:rPr>
                <w:sz w:val="24"/>
                <w:szCs w:val="24"/>
              </w:rPr>
              <w:t>TOTAL</w:t>
            </w:r>
          </w:p>
        </w:tc>
        <w:tc>
          <w:tcPr>
            <w:tcW w:w="1583" w:type="dxa"/>
          </w:tcPr>
          <w:p w14:paraId="40C786F3" w14:textId="77777777" w:rsidR="00AD17B8" w:rsidRPr="0026780E" w:rsidRDefault="0026780E" w:rsidP="00AD17B8">
            <w:pPr>
              <w:jc w:val="right"/>
              <w:rPr>
                <w:b/>
                <w:color w:val="0070C0"/>
                <w:sz w:val="24"/>
                <w:szCs w:val="24"/>
              </w:rPr>
            </w:pPr>
            <w:r w:rsidRPr="0026780E">
              <w:rPr>
                <w:b/>
                <w:color w:val="0070C0"/>
                <w:sz w:val="24"/>
                <w:szCs w:val="24"/>
              </w:rPr>
              <w:t>XXX</w:t>
            </w:r>
          </w:p>
        </w:tc>
      </w:tr>
    </w:tbl>
    <w:p w14:paraId="6DE21A62" w14:textId="77777777" w:rsidR="00AD17B8" w:rsidRPr="005E4618" w:rsidRDefault="00AD17B8" w:rsidP="00221CBC">
      <w:pPr>
        <w:jc w:val="both"/>
        <w:rPr>
          <w:sz w:val="24"/>
          <w:szCs w:val="24"/>
        </w:rPr>
      </w:pPr>
    </w:p>
    <w:p w14:paraId="161B0B54" w14:textId="77777777" w:rsidR="00F416E0" w:rsidRPr="005E4618" w:rsidRDefault="00F416E0" w:rsidP="00221CBC">
      <w:pPr>
        <w:jc w:val="both"/>
        <w:rPr>
          <w:sz w:val="24"/>
          <w:szCs w:val="24"/>
        </w:rPr>
      </w:pPr>
    </w:p>
    <w:p w14:paraId="268E5462" w14:textId="77777777" w:rsidR="00AD17B8" w:rsidRPr="005E4618" w:rsidRDefault="00AD17B8" w:rsidP="00221CBC">
      <w:pPr>
        <w:jc w:val="both"/>
        <w:rPr>
          <w:sz w:val="24"/>
          <w:szCs w:val="24"/>
        </w:rPr>
      </w:pPr>
      <w:r w:rsidRPr="005E4618">
        <w:rPr>
          <w:sz w:val="24"/>
          <w:szCs w:val="24"/>
        </w:rPr>
        <w:t>The part provided by the Belgian contribution will be solely used for the payment of personnel and operating costs of the foreign partner. It can in no event be used for the payment of overheads, equipment or subcontracting costs.</w:t>
      </w:r>
    </w:p>
    <w:p w14:paraId="3D47F64A" w14:textId="77777777" w:rsidR="00AD17B8" w:rsidRPr="005E4618" w:rsidRDefault="00AD17B8" w:rsidP="00221CBC">
      <w:pPr>
        <w:jc w:val="both"/>
        <w:rPr>
          <w:sz w:val="24"/>
          <w:szCs w:val="24"/>
        </w:rPr>
      </w:pPr>
    </w:p>
    <w:p w14:paraId="0CC041B0" w14:textId="77777777" w:rsidR="00AD17B8" w:rsidRPr="005E4618" w:rsidRDefault="00AD17B8" w:rsidP="00221CBC">
      <w:pPr>
        <w:jc w:val="both"/>
        <w:rPr>
          <w:sz w:val="24"/>
          <w:szCs w:val="24"/>
        </w:rPr>
      </w:pPr>
    </w:p>
    <w:p w14:paraId="46A4B762" w14:textId="77777777" w:rsidR="00E667E6" w:rsidRPr="005E4618" w:rsidRDefault="00E667E6" w:rsidP="005E4618">
      <w:pPr>
        <w:pStyle w:val="IntenseQuote"/>
        <w:ind w:left="0" w:right="-46"/>
        <w:rPr>
          <w:b w:val="0"/>
          <w:i w:val="0"/>
          <w:color w:val="0070C0"/>
          <w:sz w:val="28"/>
          <w:szCs w:val="28"/>
        </w:rPr>
      </w:pPr>
      <w:r w:rsidRPr="005E4618">
        <w:rPr>
          <w:b w:val="0"/>
          <w:i w:val="0"/>
          <w:color w:val="0070C0"/>
          <w:sz w:val="28"/>
          <w:szCs w:val="28"/>
        </w:rPr>
        <w:t>Article 6: Payment</w:t>
      </w:r>
    </w:p>
    <w:p w14:paraId="381BF827" w14:textId="77777777" w:rsidR="00E667E6" w:rsidRPr="005E4618" w:rsidRDefault="00E667E6" w:rsidP="00221CBC">
      <w:pPr>
        <w:jc w:val="both"/>
        <w:rPr>
          <w:sz w:val="24"/>
          <w:szCs w:val="24"/>
        </w:rPr>
      </w:pPr>
    </w:p>
    <w:p w14:paraId="240BC9EF" w14:textId="77777777" w:rsidR="00E667E6" w:rsidRPr="005E4618" w:rsidRDefault="00E667E6" w:rsidP="00221CBC">
      <w:pPr>
        <w:jc w:val="both"/>
        <w:rPr>
          <w:sz w:val="24"/>
          <w:szCs w:val="24"/>
        </w:rPr>
      </w:pPr>
      <w:r w:rsidRPr="005E4618">
        <w:rPr>
          <w:sz w:val="24"/>
          <w:szCs w:val="24"/>
        </w:rPr>
        <w:t>The Belgian contribution due to the foreign partner shall be paid in advanced instalments by the Belgian partner in accordance with the reimbursement modalities as stated by the Belgian Science Policy Office: schedule.</w:t>
      </w:r>
    </w:p>
    <w:p w14:paraId="734EA086" w14:textId="77777777" w:rsidR="00E667E6" w:rsidRPr="005E4618" w:rsidRDefault="00E667E6" w:rsidP="00221CBC">
      <w:pPr>
        <w:jc w:val="both"/>
        <w:rPr>
          <w:sz w:val="24"/>
          <w:szCs w:val="24"/>
        </w:rPr>
      </w:pPr>
      <w:r w:rsidRPr="005E4618">
        <w:rPr>
          <w:sz w:val="24"/>
          <w:szCs w:val="24"/>
        </w:rPr>
        <w:t xml:space="preserve">Upon execution of the Agreement: </w:t>
      </w:r>
      <w:r w:rsidR="0042380F" w:rsidRPr="0042380F">
        <w:rPr>
          <w:color w:val="0070C0"/>
          <w:sz w:val="24"/>
          <w:szCs w:val="24"/>
        </w:rPr>
        <w:t>XXX</w:t>
      </w:r>
      <w:r w:rsidRPr="005E4618">
        <w:rPr>
          <w:sz w:val="24"/>
          <w:szCs w:val="24"/>
        </w:rPr>
        <w:t xml:space="preserve"> EUR (30%)</w:t>
      </w:r>
    </w:p>
    <w:p w14:paraId="2A71388E" w14:textId="77777777" w:rsidR="00E667E6" w:rsidRPr="005E4618" w:rsidRDefault="00E667E6" w:rsidP="00221CBC">
      <w:pPr>
        <w:jc w:val="both"/>
        <w:rPr>
          <w:sz w:val="24"/>
          <w:szCs w:val="24"/>
        </w:rPr>
      </w:pPr>
      <w:r w:rsidRPr="005E4618">
        <w:rPr>
          <w:sz w:val="24"/>
          <w:szCs w:val="24"/>
        </w:rPr>
        <w:t xml:space="preserve">Upon justification of the first advance: </w:t>
      </w:r>
      <w:r w:rsidR="0042380F" w:rsidRPr="0042380F">
        <w:rPr>
          <w:color w:val="0070C0"/>
          <w:sz w:val="24"/>
          <w:szCs w:val="24"/>
        </w:rPr>
        <w:t>XXX</w:t>
      </w:r>
      <w:r w:rsidR="0042380F">
        <w:rPr>
          <w:sz w:val="24"/>
          <w:szCs w:val="24"/>
        </w:rPr>
        <w:t xml:space="preserve"> EU</w:t>
      </w:r>
      <w:r w:rsidRPr="005E4618">
        <w:rPr>
          <w:sz w:val="24"/>
          <w:szCs w:val="24"/>
        </w:rPr>
        <w:t>R (30%)</w:t>
      </w:r>
    </w:p>
    <w:p w14:paraId="54936D6F" w14:textId="77777777" w:rsidR="00E667E6" w:rsidRPr="005E4618" w:rsidRDefault="00E667E6" w:rsidP="00221CBC">
      <w:pPr>
        <w:jc w:val="both"/>
        <w:rPr>
          <w:sz w:val="24"/>
          <w:szCs w:val="24"/>
        </w:rPr>
      </w:pPr>
      <w:r w:rsidRPr="005E4618">
        <w:rPr>
          <w:sz w:val="24"/>
          <w:szCs w:val="24"/>
        </w:rPr>
        <w:t xml:space="preserve">Upon justification of the second advance: </w:t>
      </w:r>
      <w:r w:rsidR="0042380F" w:rsidRPr="0042380F">
        <w:rPr>
          <w:color w:val="0070C0"/>
          <w:sz w:val="24"/>
          <w:szCs w:val="24"/>
        </w:rPr>
        <w:t>XXX</w:t>
      </w:r>
      <w:r w:rsidRPr="005E4618">
        <w:rPr>
          <w:sz w:val="24"/>
          <w:szCs w:val="24"/>
        </w:rPr>
        <w:t xml:space="preserve"> EUR (20 %)</w:t>
      </w:r>
    </w:p>
    <w:p w14:paraId="36DA30F6" w14:textId="77777777" w:rsidR="00E667E6" w:rsidRPr="005E4618" w:rsidRDefault="00E667E6" w:rsidP="00221CBC">
      <w:pPr>
        <w:jc w:val="both"/>
        <w:rPr>
          <w:sz w:val="24"/>
          <w:szCs w:val="24"/>
        </w:rPr>
      </w:pPr>
      <w:r w:rsidRPr="005E4618">
        <w:rPr>
          <w:sz w:val="24"/>
          <w:szCs w:val="24"/>
        </w:rPr>
        <w:t>The final reimbursement is subject to the final report's approval by the Belgian Science Policy Office.</w:t>
      </w:r>
    </w:p>
    <w:p w14:paraId="6B952DF3" w14:textId="77777777" w:rsidR="00E667E6" w:rsidRPr="005E4618" w:rsidRDefault="00E667E6" w:rsidP="00221CBC">
      <w:pPr>
        <w:jc w:val="both"/>
        <w:rPr>
          <w:sz w:val="24"/>
          <w:szCs w:val="24"/>
        </w:rPr>
      </w:pPr>
    </w:p>
    <w:p w14:paraId="5510A249" w14:textId="77777777" w:rsidR="00E667E6" w:rsidRPr="005E4618" w:rsidRDefault="00E667E6" w:rsidP="00221CBC">
      <w:pPr>
        <w:jc w:val="both"/>
        <w:rPr>
          <w:sz w:val="24"/>
          <w:szCs w:val="24"/>
          <w:u w:val="single"/>
        </w:rPr>
      </w:pPr>
      <w:r w:rsidRPr="005E4618">
        <w:rPr>
          <w:sz w:val="24"/>
          <w:szCs w:val="24"/>
          <w:u w:val="single"/>
        </w:rPr>
        <w:t>Indication of t</w:t>
      </w:r>
      <w:r w:rsidR="007F616A">
        <w:rPr>
          <w:sz w:val="24"/>
          <w:szCs w:val="24"/>
          <w:u w:val="single"/>
        </w:rPr>
        <w:t>he use of</w:t>
      </w:r>
      <w:r w:rsidRPr="005E4618">
        <w:rPr>
          <w:sz w:val="24"/>
          <w:szCs w:val="24"/>
          <w:u w:val="single"/>
        </w:rPr>
        <w:t xml:space="preserve"> the budget provided </w:t>
      </w:r>
      <w:r w:rsidRPr="005E4618">
        <w:rPr>
          <w:b/>
          <w:sz w:val="24"/>
          <w:szCs w:val="24"/>
          <w:u w:val="single"/>
        </w:rPr>
        <w:t>by Belgian partner</w:t>
      </w:r>
      <w:r w:rsidRPr="005E4618">
        <w:rPr>
          <w:sz w:val="24"/>
          <w:szCs w:val="24"/>
          <w:u w:val="single"/>
        </w:rPr>
        <w:t xml:space="preserve"> for the partnership</w:t>
      </w:r>
    </w:p>
    <w:p w14:paraId="7A2EB0A5" w14:textId="77777777" w:rsidR="00E667E6" w:rsidRPr="005E4618" w:rsidRDefault="00E667E6" w:rsidP="00221CBC">
      <w:pPr>
        <w:jc w:val="both"/>
        <w:rPr>
          <w:sz w:val="24"/>
          <w:szCs w:val="24"/>
        </w:rPr>
      </w:pPr>
    </w:p>
    <w:p w14:paraId="6C3B99E2" w14:textId="77777777" w:rsidR="00E667E6" w:rsidRPr="005E4618" w:rsidRDefault="00E667E6" w:rsidP="00221CBC">
      <w:pPr>
        <w:jc w:val="both"/>
        <w:rPr>
          <w:i/>
          <w:sz w:val="24"/>
          <w:szCs w:val="24"/>
        </w:rPr>
      </w:pPr>
      <w:r w:rsidRPr="005E4618">
        <w:rPr>
          <w:i/>
          <w:sz w:val="24"/>
          <w:szCs w:val="24"/>
        </w:rPr>
        <w:t>See Annex 1</w:t>
      </w:r>
    </w:p>
    <w:p w14:paraId="458B5B54" w14:textId="77777777" w:rsidR="00E667E6" w:rsidRPr="005E4618" w:rsidRDefault="00E667E6" w:rsidP="00221CBC">
      <w:pPr>
        <w:jc w:val="both"/>
        <w:rPr>
          <w:sz w:val="24"/>
          <w:szCs w:val="24"/>
        </w:rPr>
      </w:pPr>
    </w:p>
    <w:p w14:paraId="0E3B7278" w14:textId="77777777" w:rsidR="00E667E6" w:rsidRPr="005E4618" w:rsidRDefault="00E667E6" w:rsidP="00E667E6">
      <w:pPr>
        <w:jc w:val="both"/>
        <w:rPr>
          <w:sz w:val="24"/>
          <w:szCs w:val="24"/>
          <w:u w:val="single"/>
        </w:rPr>
      </w:pPr>
      <w:r w:rsidRPr="005E4618">
        <w:rPr>
          <w:sz w:val="24"/>
          <w:szCs w:val="24"/>
          <w:u w:val="single"/>
        </w:rPr>
        <w:t xml:space="preserve">Indication of the use </w:t>
      </w:r>
      <w:r w:rsidR="007F616A">
        <w:rPr>
          <w:sz w:val="24"/>
          <w:szCs w:val="24"/>
          <w:u w:val="single"/>
        </w:rPr>
        <w:t>of</w:t>
      </w:r>
      <w:r w:rsidRPr="005E4618">
        <w:rPr>
          <w:sz w:val="24"/>
          <w:szCs w:val="24"/>
          <w:u w:val="single"/>
        </w:rPr>
        <w:t xml:space="preserve"> the budget provided by foreign </w:t>
      </w:r>
      <w:r w:rsidRPr="005E4618">
        <w:rPr>
          <w:b/>
          <w:sz w:val="24"/>
          <w:szCs w:val="24"/>
          <w:u w:val="single"/>
        </w:rPr>
        <w:t>(international)</w:t>
      </w:r>
      <w:r w:rsidRPr="005E4618">
        <w:rPr>
          <w:sz w:val="24"/>
          <w:szCs w:val="24"/>
          <w:u w:val="single"/>
        </w:rPr>
        <w:t xml:space="preserve"> </w:t>
      </w:r>
      <w:r w:rsidRPr="005E4618">
        <w:rPr>
          <w:b/>
          <w:sz w:val="24"/>
          <w:szCs w:val="24"/>
          <w:u w:val="single"/>
        </w:rPr>
        <w:t>partner</w:t>
      </w:r>
      <w:r w:rsidRPr="005E4618">
        <w:rPr>
          <w:sz w:val="24"/>
          <w:szCs w:val="24"/>
          <w:u w:val="single"/>
        </w:rPr>
        <w:t xml:space="preserve"> for the partnership</w:t>
      </w:r>
    </w:p>
    <w:p w14:paraId="19A32DFA" w14:textId="77777777" w:rsidR="00E667E6" w:rsidRPr="005E4618" w:rsidRDefault="00E667E6" w:rsidP="00E667E6">
      <w:pPr>
        <w:jc w:val="both"/>
        <w:rPr>
          <w:sz w:val="24"/>
          <w:szCs w:val="24"/>
          <w:u w:val="single"/>
        </w:rPr>
      </w:pPr>
    </w:p>
    <w:p w14:paraId="24279522" w14:textId="77777777" w:rsidR="00E667E6" w:rsidRPr="005E4618" w:rsidRDefault="00E667E6" w:rsidP="00E667E6">
      <w:pPr>
        <w:jc w:val="both"/>
        <w:rPr>
          <w:sz w:val="24"/>
          <w:szCs w:val="24"/>
        </w:rPr>
      </w:pPr>
      <w:r w:rsidRPr="005E4618">
        <w:rPr>
          <w:sz w:val="24"/>
          <w:szCs w:val="24"/>
        </w:rPr>
        <w:t>See Annex 1</w:t>
      </w:r>
    </w:p>
    <w:p w14:paraId="1D90ED81" w14:textId="77777777" w:rsidR="00E667E6" w:rsidRPr="005E4618" w:rsidRDefault="00E667E6" w:rsidP="00E667E6">
      <w:pPr>
        <w:jc w:val="both"/>
        <w:rPr>
          <w:sz w:val="24"/>
          <w:szCs w:val="24"/>
        </w:rPr>
      </w:pPr>
    </w:p>
    <w:p w14:paraId="5BF43186" w14:textId="77777777" w:rsidR="00E667E6" w:rsidRPr="005E4618" w:rsidRDefault="00E667E6" w:rsidP="00E667E6">
      <w:pPr>
        <w:jc w:val="both"/>
        <w:rPr>
          <w:sz w:val="24"/>
          <w:szCs w:val="24"/>
        </w:rPr>
      </w:pPr>
    </w:p>
    <w:p w14:paraId="421CBC58" w14:textId="77777777" w:rsidR="00E667E6" w:rsidRPr="005E4618" w:rsidRDefault="00E667E6" w:rsidP="005E4618">
      <w:pPr>
        <w:pStyle w:val="Heading3"/>
      </w:pPr>
      <w:r w:rsidRPr="005E4618">
        <w:t>6.1. Modalities of payment</w:t>
      </w:r>
    </w:p>
    <w:p w14:paraId="63724D90" w14:textId="77777777" w:rsidR="00E667E6" w:rsidRPr="005E4618" w:rsidRDefault="00E667E6" w:rsidP="00E667E6">
      <w:pPr>
        <w:jc w:val="both"/>
        <w:rPr>
          <w:sz w:val="24"/>
          <w:szCs w:val="24"/>
        </w:rPr>
      </w:pPr>
    </w:p>
    <w:p w14:paraId="33168619" w14:textId="77777777" w:rsidR="00E667E6" w:rsidRPr="005E4618" w:rsidRDefault="00E667E6" w:rsidP="00E667E6">
      <w:pPr>
        <w:jc w:val="both"/>
        <w:rPr>
          <w:sz w:val="24"/>
          <w:szCs w:val="24"/>
        </w:rPr>
      </w:pPr>
      <w:r w:rsidRPr="005E4618">
        <w:rPr>
          <w:sz w:val="24"/>
          <w:szCs w:val="24"/>
        </w:rPr>
        <w:lastRenderedPageBreak/>
        <w:t xml:space="preserve">Each year, the foreign partner needs to send a financial claim addressed to the </w:t>
      </w:r>
      <w:r w:rsidR="0042380F" w:rsidRPr="0042380F">
        <w:rPr>
          <w:color w:val="0070C0"/>
          <w:sz w:val="24"/>
          <w:szCs w:val="24"/>
        </w:rPr>
        <w:t>[</w:t>
      </w:r>
      <w:r w:rsidR="0042380F" w:rsidRPr="005E4618">
        <w:rPr>
          <w:color w:val="0070C0"/>
          <w:sz w:val="24"/>
          <w:szCs w:val="24"/>
        </w:rPr>
        <w:t>INSTITUTION</w:t>
      </w:r>
      <w:r w:rsidR="0042380F">
        <w:rPr>
          <w:color w:val="0070C0"/>
          <w:sz w:val="24"/>
          <w:szCs w:val="24"/>
        </w:rPr>
        <w:t>]</w:t>
      </w:r>
      <w:r w:rsidR="0042380F" w:rsidRPr="005E4618">
        <w:rPr>
          <w:sz w:val="24"/>
          <w:szCs w:val="24"/>
        </w:rPr>
        <w:t xml:space="preserve"> </w:t>
      </w:r>
      <w:r w:rsidRPr="005E4618">
        <w:rPr>
          <w:sz w:val="24"/>
          <w:szCs w:val="24"/>
        </w:rPr>
        <w:t>for the amount indicated in the payment schedule above and provide the Belgian partner with a financial report of the real expenses made during the previous period.</w:t>
      </w:r>
    </w:p>
    <w:p w14:paraId="02233F6F" w14:textId="77777777" w:rsidR="00E667E6" w:rsidRPr="005E4618" w:rsidRDefault="00E667E6" w:rsidP="00E667E6">
      <w:pPr>
        <w:jc w:val="both"/>
        <w:rPr>
          <w:sz w:val="24"/>
          <w:szCs w:val="24"/>
        </w:rPr>
      </w:pPr>
    </w:p>
    <w:p w14:paraId="1D452A57" w14:textId="77777777" w:rsidR="00E667E6" w:rsidRPr="005E4618" w:rsidRDefault="00E667E6" w:rsidP="00E667E6">
      <w:pPr>
        <w:jc w:val="both"/>
        <w:rPr>
          <w:sz w:val="24"/>
          <w:szCs w:val="24"/>
        </w:rPr>
      </w:pPr>
      <w:r w:rsidRPr="005E4618">
        <w:rPr>
          <w:sz w:val="24"/>
          <w:szCs w:val="24"/>
        </w:rPr>
        <w:t xml:space="preserve">All these documents need to arrive at the financial department of </w:t>
      </w:r>
      <w:r w:rsidR="007F616A">
        <w:rPr>
          <w:sz w:val="24"/>
          <w:szCs w:val="24"/>
        </w:rPr>
        <w:t>[</w:t>
      </w:r>
      <w:r w:rsidR="007F616A" w:rsidRPr="005E4618">
        <w:rPr>
          <w:color w:val="0070C0"/>
          <w:sz w:val="24"/>
          <w:szCs w:val="24"/>
        </w:rPr>
        <w:t>INSTITUTION</w:t>
      </w:r>
      <w:r w:rsidR="007F616A">
        <w:rPr>
          <w:color w:val="0070C0"/>
          <w:sz w:val="24"/>
          <w:szCs w:val="24"/>
        </w:rPr>
        <w:t>]</w:t>
      </w:r>
      <w:r w:rsidRPr="005E4618">
        <w:rPr>
          <w:sz w:val="24"/>
          <w:szCs w:val="24"/>
        </w:rPr>
        <w:t xml:space="preserve"> at last at the beginning of the year that follows the expense year, on the following address:</w:t>
      </w:r>
    </w:p>
    <w:p w14:paraId="01761B1C" w14:textId="77777777" w:rsidR="00E667E6" w:rsidRPr="005E4618" w:rsidRDefault="00E667E6" w:rsidP="00E667E6">
      <w:pPr>
        <w:jc w:val="both"/>
        <w:rPr>
          <w:sz w:val="24"/>
          <w:szCs w:val="24"/>
        </w:rPr>
      </w:pPr>
    </w:p>
    <w:p w14:paraId="2AFAC0F0" w14:textId="77777777" w:rsidR="007F616A" w:rsidRPr="007F616A" w:rsidRDefault="007F616A" w:rsidP="00E667E6">
      <w:pPr>
        <w:jc w:val="both"/>
        <w:rPr>
          <w:color w:val="0070C0"/>
          <w:sz w:val="24"/>
          <w:szCs w:val="24"/>
        </w:rPr>
      </w:pPr>
      <w:r w:rsidRPr="007F616A">
        <w:rPr>
          <w:color w:val="0070C0"/>
          <w:sz w:val="24"/>
          <w:szCs w:val="24"/>
        </w:rPr>
        <w:t>[Address]</w:t>
      </w:r>
    </w:p>
    <w:p w14:paraId="70C880C4" w14:textId="77777777" w:rsidR="00E667E6" w:rsidRPr="005E4618" w:rsidRDefault="00E667E6" w:rsidP="00E667E6">
      <w:pPr>
        <w:jc w:val="both"/>
        <w:rPr>
          <w:sz w:val="24"/>
          <w:szCs w:val="24"/>
        </w:rPr>
      </w:pPr>
    </w:p>
    <w:p w14:paraId="5700D2C7" w14:textId="77777777" w:rsidR="00E667E6" w:rsidRPr="005E4618" w:rsidRDefault="00E25EB5" w:rsidP="00E667E6">
      <w:pPr>
        <w:jc w:val="both"/>
        <w:rPr>
          <w:sz w:val="24"/>
          <w:szCs w:val="24"/>
        </w:rPr>
      </w:pPr>
      <w:r w:rsidRPr="005E4618">
        <w:rPr>
          <w:sz w:val="24"/>
          <w:szCs w:val="24"/>
        </w:rPr>
        <w:t>When</w:t>
      </w:r>
      <w:r w:rsidR="00E667E6" w:rsidRPr="005E4618">
        <w:rPr>
          <w:sz w:val="24"/>
          <w:szCs w:val="24"/>
        </w:rPr>
        <w:t xml:space="preserve"> an audit</w:t>
      </w:r>
      <w:r w:rsidRPr="005E4618">
        <w:rPr>
          <w:sz w:val="24"/>
          <w:szCs w:val="24"/>
        </w:rPr>
        <w:t xml:space="preserve"> is organised by the Belgian Science Policy Office in order to verify the accounts relating to the project, the international partner will provide all necessary information and documents.</w:t>
      </w:r>
    </w:p>
    <w:p w14:paraId="55A3105B" w14:textId="77777777" w:rsidR="00E25EB5" w:rsidRPr="005E4618" w:rsidRDefault="00E25EB5" w:rsidP="00E667E6">
      <w:pPr>
        <w:jc w:val="both"/>
        <w:rPr>
          <w:sz w:val="24"/>
          <w:szCs w:val="24"/>
        </w:rPr>
      </w:pPr>
      <w:r w:rsidRPr="005E4618">
        <w:rPr>
          <w:sz w:val="24"/>
          <w:szCs w:val="24"/>
        </w:rPr>
        <w:t>This includes a detail of the co-financing, as required in the collaboration according to art. 9.3 in annex II.</w:t>
      </w:r>
    </w:p>
    <w:p w14:paraId="6BB75AC2" w14:textId="77777777" w:rsidR="00E25EB5" w:rsidRPr="005E4618" w:rsidRDefault="00E25EB5" w:rsidP="00E667E6">
      <w:pPr>
        <w:jc w:val="both"/>
        <w:rPr>
          <w:sz w:val="24"/>
          <w:szCs w:val="24"/>
        </w:rPr>
      </w:pPr>
    </w:p>
    <w:p w14:paraId="7421AD4C" w14:textId="77777777" w:rsidR="00162D89" w:rsidRPr="005E4618" w:rsidRDefault="00162D89" w:rsidP="00E667E6">
      <w:pPr>
        <w:jc w:val="both"/>
        <w:rPr>
          <w:sz w:val="24"/>
          <w:szCs w:val="24"/>
        </w:rPr>
      </w:pPr>
    </w:p>
    <w:p w14:paraId="4B02414F" w14:textId="77777777" w:rsidR="00E25EB5" w:rsidRPr="005E4618" w:rsidRDefault="00E25EB5" w:rsidP="005E4618">
      <w:pPr>
        <w:pStyle w:val="IntenseQuote"/>
        <w:ind w:left="0" w:right="-46"/>
        <w:rPr>
          <w:b w:val="0"/>
          <w:i w:val="0"/>
          <w:color w:val="0070C0"/>
          <w:sz w:val="28"/>
          <w:szCs w:val="28"/>
        </w:rPr>
      </w:pPr>
      <w:r w:rsidRPr="005E4618">
        <w:rPr>
          <w:b w:val="0"/>
          <w:i w:val="0"/>
          <w:color w:val="0070C0"/>
          <w:sz w:val="28"/>
          <w:szCs w:val="28"/>
        </w:rPr>
        <w:t>Article 7: Ownership and valorisation of research results</w:t>
      </w:r>
    </w:p>
    <w:p w14:paraId="3090418D" w14:textId="77777777" w:rsidR="00E25EB5" w:rsidRPr="005E4618" w:rsidRDefault="00E25EB5" w:rsidP="00E667E6">
      <w:pPr>
        <w:jc w:val="both"/>
        <w:rPr>
          <w:sz w:val="24"/>
          <w:szCs w:val="24"/>
        </w:rPr>
      </w:pPr>
    </w:p>
    <w:p w14:paraId="292F8D80" w14:textId="77777777" w:rsidR="00E25EB5" w:rsidRPr="005E4618" w:rsidRDefault="00E25EB5" w:rsidP="00E667E6">
      <w:pPr>
        <w:jc w:val="both"/>
        <w:rPr>
          <w:sz w:val="24"/>
          <w:szCs w:val="24"/>
        </w:rPr>
      </w:pPr>
      <w:r w:rsidRPr="005E4618">
        <w:rPr>
          <w:sz w:val="24"/>
          <w:szCs w:val="24"/>
        </w:rPr>
        <w:t>Research results (the Foreground) shall be the property</w:t>
      </w:r>
      <w:r w:rsidR="00162D89" w:rsidRPr="005E4618">
        <w:rPr>
          <w:sz w:val="24"/>
          <w:szCs w:val="24"/>
        </w:rPr>
        <w:t xml:space="preserve"> of the Institution(s) and the research teams which were responsible for obtaining them.</w:t>
      </w:r>
    </w:p>
    <w:p w14:paraId="205421B9" w14:textId="77777777" w:rsidR="00162D89" w:rsidRPr="005E4618" w:rsidRDefault="00162D89" w:rsidP="00E667E6">
      <w:pPr>
        <w:jc w:val="both"/>
        <w:rPr>
          <w:sz w:val="24"/>
          <w:szCs w:val="24"/>
        </w:rPr>
      </w:pPr>
    </w:p>
    <w:p w14:paraId="569E6EDA" w14:textId="77777777" w:rsidR="00162D89" w:rsidRPr="005E4618" w:rsidRDefault="00162D89" w:rsidP="00E667E6">
      <w:pPr>
        <w:jc w:val="both"/>
        <w:rPr>
          <w:sz w:val="24"/>
          <w:szCs w:val="24"/>
        </w:rPr>
      </w:pPr>
      <w:r w:rsidRPr="005E4618">
        <w:rPr>
          <w:sz w:val="24"/>
          <w:szCs w:val="24"/>
        </w:rPr>
        <w:t xml:space="preserve">Art. 11 and 12 of the annex II of the contract will be applicable for the international partner as well.  The </w:t>
      </w:r>
      <w:r w:rsidR="007F616A">
        <w:rPr>
          <w:sz w:val="24"/>
          <w:szCs w:val="24"/>
        </w:rPr>
        <w:t>foreign</w:t>
      </w:r>
      <w:r w:rsidRPr="005E4618">
        <w:rPr>
          <w:sz w:val="24"/>
          <w:szCs w:val="24"/>
        </w:rPr>
        <w:t xml:space="preserve"> partner declares to have read and understood these articles.</w:t>
      </w:r>
    </w:p>
    <w:p w14:paraId="170F8753" w14:textId="77777777" w:rsidR="00162D89" w:rsidRPr="005E4618" w:rsidRDefault="00162D89" w:rsidP="00E667E6">
      <w:pPr>
        <w:jc w:val="both"/>
        <w:rPr>
          <w:sz w:val="24"/>
          <w:szCs w:val="24"/>
        </w:rPr>
      </w:pPr>
    </w:p>
    <w:p w14:paraId="49C744BB" w14:textId="77777777" w:rsidR="00162D89" w:rsidRPr="005E4618" w:rsidRDefault="00162D89" w:rsidP="00E667E6">
      <w:pPr>
        <w:jc w:val="both"/>
        <w:rPr>
          <w:sz w:val="24"/>
          <w:szCs w:val="24"/>
        </w:rPr>
      </w:pPr>
    </w:p>
    <w:p w14:paraId="7CA4A201" w14:textId="77777777" w:rsidR="00162D89" w:rsidRPr="005E4618" w:rsidRDefault="00162D89" w:rsidP="005E4618">
      <w:pPr>
        <w:pStyle w:val="IntenseQuote"/>
        <w:ind w:left="0" w:right="-46"/>
        <w:rPr>
          <w:b w:val="0"/>
          <w:i w:val="0"/>
          <w:color w:val="0070C0"/>
          <w:sz w:val="28"/>
          <w:szCs w:val="28"/>
        </w:rPr>
      </w:pPr>
      <w:r w:rsidRPr="005E4618">
        <w:rPr>
          <w:b w:val="0"/>
          <w:i w:val="0"/>
          <w:color w:val="0070C0"/>
          <w:sz w:val="28"/>
          <w:szCs w:val="28"/>
        </w:rPr>
        <w:t>Article 8: Annexes</w:t>
      </w:r>
    </w:p>
    <w:p w14:paraId="52E80C07" w14:textId="77777777" w:rsidR="00162D89" w:rsidRPr="005E4618" w:rsidRDefault="00162D89" w:rsidP="00E667E6">
      <w:pPr>
        <w:jc w:val="both"/>
        <w:rPr>
          <w:sz w:val="24"/>
          <w:szCs w:val="24"/>
        </w:rPr>
      </w:pPr>
    </w:p>
    <w:p w14:paraId="2B225890" w14:textId="77777777" w:rsidR="00162D89" w:rsidRPr="005E4618" w:rsidRDefault="00162D89" w:rsidP="00E667E6">
      <w:pPr>
        <w:jc w:val="both"/>
        <w:rPr>
          <w:sz w:val="24"/>
          <w:szCs w:val="24"/>
        </w:rPr>
      </w:pPr>
      <w:r w:rsidRPr="005E4618">
        <w:rPr>
          <w:sz w:val="24"/>
          <w:szCs w:val="24"/>
        </w:rPr>
        <w:t>The annexes mentioned in this contract form an integral part of this contract.</w:t>
      </w:r>
    </w:p>
    <w:p w14:paraId="5FAC54FE" w14:textId="77777777" w:rsidR="00162D89" w:rsidRPr="005E4618" w:rsidRDefault="00162D89" w:rsidP="00E667E6">
      <w:pPr>
        <w:jc w:val="both"/>
        <w:rPr>
          <w:sz w:val="24"/>
          <w:szCs w:val="24"/>
        </w:rPr>
      </w:pPr>
    </w:p>
    <w:p w14:paraId="71457574" w14:textId="77777777" w:rsidR="00162D89" w:rsidRPr="005E4618" w:rsidRDefault="00162D89" w:rsidP="00E667E6">
      <w:pPr>
        <w:jc w:val="both"/>
        <w:rPr>
          <w:sz w:val="24"/>
          <w:szCs w:val="24"/>
        </w:rPr>
      </w:pPr>
    </w:p>
    <w:p w14:paraId="10B7D389" w14:textId="77777777" w:rsidR="00162D89" w:rsidRPr="005E4618" w:rsidRDefault="00162D89" w:rsidP="005E4618">
      <w:pPr>
        <w:pStyle w:val="IntenseQuote"/>
        <w:ind w:left="0" w:right="-46"/>
        <w:rPr>
          <w:b w:val="0"/>
          <w:i w:val="0"/>
          <w:color w:val="0070C0"/>
          <w:sz w:val="28"/>
          <w:szCs w:val="28"/>
        </w:rPr>
      </w:pPr>
      <w:r w:rsidRPr="005E4618">
        <w:rPr>
          <w:b w:val="0"/>
          <w:i w:val="0"/>
          <w:color w:val="0070C0"/>
          <w:sz w:val="28"/>
          <w:szCs w:val="28"/>
        </w:rPr>
        <w:t>Article 9: Amendments</w:t>
      </w:r>
    </w:p>
    <w:p w14:paraId="773AF3ED" w14:textId="77777777" w:rsidR="00162D89" w:rsidRPr="005E4618" w:rsidRDefault="00162D89" w:rsidP="00E667E6">
      <w:pPr>
        <w:jc w:val="both"/>
        <w:rPr>
          <w:sz w:val="24"/>
          <w:szCs w:val="24"/>
        </w:rPr>
      </w:pPr>
    </w:p>
    <w:p w14:paraId="2BACBE0A" w14:textId="77777777" w:rsidR="00162D89" w:rsidRPr="005E4618" w:rsidRDefault="00162D89" w:rsidP="00E667E6">
      <w:pPr>
        <w:jc w:val="both"/>
        <w:rPr>
          <w:sz w:val="24"/>
          <w:szCs w:val="24"/>
        </w:rPr>
      </w:pPr>
      <w:r w:rsidRPr="005E4618">
        <w:rPr>
          <w:sz w:val="24"/>
          <w:szCs w:val="24"/>
        </w:rPr>
        <w:t>Amendments to this contract can only be made in writing.</w:t>
      </w:r>
    </w:p>
    <w:p w14:paraId="1D0351B0" w14:textId="77777777" w:rsidR="00162D89" w:rsidRPr="005E4618" w:rsidRDefault="00162D89" w:rsidP="00E667E6">
      <w:pPr>
        <w:jc w:val="both"/>
        <w:rPr>
          <w:sz w:val="24"/>
          <w:szCs w:val="24"/>
        </w:rPr>
      </w:pPr>
    </w:p>
    <w:p w14:paraId="23618E6D" w14:textId="77777777" w:rsidR="00162D89" w:rsidRPr="005E4618" w:rsidRDefault="00162D89" w:rsidP="00E667E6">
      <w:pPr>
        <w:jc w:val="both"/>
        <w:rPr>
          <w:sz w:val="24"/>
          <w:szCs w:val="24"/>
        </w:rPr>
      </w:pPr>
    </w:p>
    <w:p w14:paraId="70A1BBFE" w14:textId="77777777" w:rsidR="00162D89" w:rsidRPr="005E4618" w:rsidRDefault="00162D89" w:rsidP="005E4618">
      <w:pPr>
        <w:pStyle w:val="IntenseQuote"/>
        <w:ind w:left="0" w:right="-46"/>
        <w:rPr>
          <w:b w:val="0"/>
          <w:i w:val="0"/>
          <w:color w:val="0070C0"/>
          <w:sz w:val="28"/>
          <w:szCs w:val="28"/>
        </w:rPr>
      </w:pPr>
      <w:r w:rsidRPr="005E4618">
        <w:rPr>
          <w:b w:val="0"/>
          <w:i w:val="0"/>
          <w:color w:val="0070C0"/>
          <w:sz w:val="28"/>
          <w:szCs w:val="28"/>
        </w:rPr>
        <w:t>Article 10: Termination</w:t>
      </w:r>
    </w:p>
    <w:p w14:paraId="07B5FBA8" w14:textId="77777777" w:rsidR="00162D89" w:rsidRPr="005E4618" w:rsidRDefault="00162D89" w:rsidP="00E667E6">
      <w:pPr>
        <w:jc w:val="both"/>
        <w:rPr>
          <w:sz w:val="24"/>
          <w:szCs w:val="24"/>
        </w:rPr>
      </w:pPr>
    </w:p>
    <w:p w14:paraId="6B842396" w14:textId="77777777" w:rsidR="00162D89" w:rsidRPr="005E4618" w:rsidRDefault="00162D89" w:rsidP="00E667E6">
      <w:pPr>
        <w:jc w:val="both"/>
        <w:rPr>
          <w:sz w:val="24"/>
          <w:szCs w:val="24"/>
        </w:rPr>
      </w:pPr>
      <w:r w:rsidRPr="005E4618">
        <w:rPr>
          <w:sz w:val="24"/>
          <w:szCs w:val="24"/>
        </w:rPr>
        <w:t xml:space="preserve">If the foreign partner is unable to continue his/her activities under this agreement of if the contract between the Belgian partner/network and the Belgian State is ended, the agreement shall be terminated </w:t>
      </w:r>
      <w:r w:rsidRPr="005E4618">
        <w:rPr>
          <w:i/>
          <w:sz w:val="24"/>
          <w:szCs w:val="24"/>
        </w:rPr>
        <w:t>ipso jure</w:t>
      </w:r>
      <w:r w:rsidRPr="005E4618">
        <w:rPr>
          <w:sz w:val="24"/>
          <w:szCs w:val="24"/>
        </w:rPr>
        <w:t xml:space="preserve"> on the last day of the month following the month during which notice of this incapacity or termination of the network-contract is given.</w:t>
      </w:r>
    </w:p>
    <w:p w14:paraId="47561D3D" w14:textId="77777777" w:rsidR="00162D89" w:rsidRPr="005E4618" w:rsidRDefault="00162D89" w:rsidP="00E667E6">
      <w:pPr>
        <w:jc w:val="both"/>
        <w:rPr>
          <w:sz w:val="24"/>
          <w:szCs w:val="24"/>
        </w:rPr>
      </w:pPr>
    </w:p>
    <w:p w14:paraId="4DAC8ECB" w14:textId="77777777" w:rsidR="00162D89" w:rsidRPr="005E4618" w:rsidRDefault="00162D89" w:rsidP="00E667E6">
      <w:pPr>
        <w:jc w:val="both"/>
        <w:rPr>
          <w:sz w:val="24"/>
          <w:szCs w:val="24"/>
        </w:rPr>
      </w:pPr>
      <w:r w:rsidRPr="005E4618">
        <w:rPr>
          <w:sz w:val="24"/>
          <w:szCs w:val="24"/>
        </w:rPr>
        <w:t xml:space="preserve">The Belgian partner may terminate the agreement if the foreign </w:t>
      </w:r>
      <w:r w:rsidR="002521C6" w:rsidRPr="005E4618">
        <w:rPr>
          <w:sz w:val="24"/>
          <w:szCs w:val="24"/>
        </w:rPr>
        <w:t>partner</w:t>
      </w:r>
      <w:r w:rsidRPr="005E4618">
        <w:rPr>
          <w:sz w:val="24"/>
          <w:szCs w:val="24"/>
        </w:rPr>
        <w:t xml:space="preserve"> does </w:t>
      </w:r>
      <w:r w:rsidR="002521C6" w:rsidRPr="005E4618">
        <w:rPr>
          <w:sz w:val="24"/>
          <w:szCs w:val="24"/>
        </w:rPr>
        <w:t>not</w:t>
      </w:r>
      <w:r w:rsidRPr="005E4618">
        <w:rPr>
          <w:sz w:val="24"/>
          <w:szCs w:val="24"/>
        </w:rPr>
        <w:t xml:space="preserve"> adhere to its </w:t>
      </w:r>
      <w:r w:rsidR="002521C6" w:rsidRPr="005E4618">
        <w:rPr>
          <w:sz w:val="24"/>
          <w:szCs w:val="24"/>
        </w:rPr>
        <w:t>provisions</w:t>
      </w:r>
      <w:r w:rsidRPr="005E4618">
        <w:rPr>
          <w:sz w:val="24"/>
          <w:szCs w:val="24"/>
        </w:rPr>
        <w:t>.</w:t>
      </w:r>
    </w:p>
    <w:p w14:paraId="6FEECF38" w14:textId="77777777" w:rsidR="00162D89" w:rsidRPr="005E4618" w:rsidRDefault="00162D89" w:rsidP="00E667E6">
      <w:pPr>
        <w:jc w:val="both"/>
        <w:rPr>
          <w:sz w:val="24"/>
          <w:szCs w:val="24"/>
        </w:rPr>
      </w:pPr>
    </w:p>
    <w:p w14:paraId="37909081" w14:textId="77777777" w:rsidR="00162D89" w:rsidRPr="005E4618" w:rsidRDefault="00162D89" w:rsidP="00E667E6">
      <w:pPr>
        <w:jc w:val="both"/>
        <w:rPr>
          <w:sz w:val="24"/>
          <w:szCs w:val="24"/>
        </w:rPr>
      </w:pPr>
      <w:r w:rsidRPr="005E4618">
        <w:rPr>
          <w:sz w:val="24"/>
          <w:szCs w:val="24"/>
        </w:rPr>
        <w:t xml:space="preserve">In the </w:t>
      </w:r>
      <w:r w:rsidR="005E4618">
        <w:rPr>
          <w:sz w:val="24"/>
          <w:szCs w:val="24"/>
        </w:rPr>
        <w:t>e</w:t>
      </w:r>
      <w:r w:rsidRPr="005E4618">
        <w:rPr>
          <w:sz w:val="24"/>
          <w:szCs w:val="24"/>
        </w:rPr>
        <w:t xml:space="preserve">vent </w:t>
      </w:r>
      <w:r w:rsidR="002521C6" w:rsidRPr="005E4618">
        <w:rPr>
          <w:sz w:val="24"/>
          <w:szCs w:val="24"/>
        </w:rPr>
        <w:t>of</w:t>
      </w:r>
      <w:r w:rsidRPr="005E4618">
        <w:rPr>
          <w:sz w:val="24"/>
          <w:szCs w:val="24"/>
        </w:rPr>
        <w:t xml:space="preserve"> termination, the foreign </w:t>
      </w:r>
      <w:r w:rsidR="002521C6" w:rsidRPr="005E4618">
        <w:rPr>
          <w:sz w:val="24"/>
          <w:szCs w:val="24"/>
        </w:rPr>
        <w:t>partner</w:t>
      </w:r>
      <w:r w:rsidRPr="005E4618">
        <w:rPr>
          <w:sz w:val="24"/>
          <w:szCs w:val="24"/>
        </w:rPr>
        <w:t xml:space="preserve"> shall be paid for all allowable expenses incurred prior to </w:t>
      </w:r>
      <w:r w:rsidR="002521C6" w:rsidRPr="005E4618">
        <w:rPr>
          <w:sz w:val="24"/>
          <w:szCs w:val="24"/>
        </w:rPr>
        <w:t>termination</w:t>
      </w:r>
      <w:r w:rsidRPr="005E4618">
        <w:rPr>
          <w:sz w:val="24"/>
          <w:szCs w:val="24"/>
        </w:rPr>
        <w:t>.</w:t>
      </w:r>
    </w:p>
    <w:p w14:paraId="400473C3" w14:textId="77777777" w:rsidR="00162D89" w:rsidRPr="005E4618" w:rsidRDefault="00162D89" w:rsidP="00E667E6">
      <w:pPr>
        <w:jc w:val="both"/>
        <w:rPr>
          <w:sz w:val="24"/>
          <w:szCs w:val="24"/>
        </w:rPr>
      </w:pPr>
    </w:p>
    <w:p w14:paraId="05D9E3F3" w14:textId="77777777" w:rsidR="005B369F" w:rsidRPr="005E4618" w:rsidRDefault="005B369F" w:rsidP="00E667E6">
      <w:pPr>
        <w:jc w:val="both"/>
        <w:rPr>
          <w:sz w:val="24"/>
          <w:szCs w:val="24"/>
        </w:rPr>
      </w:pPr>
    </w:p>
    <w:p w14:paraId="130A882B" w14:textId="77777777" w:rsidR="00162D89" w:rsidRPr="005E4618" w:rsidRDefault="002521C6" w:rsidP="005E4618">
      <w:pPr>
        <w:pStyle w:val="IntenseQuote"/>
        <w:ind w:left="0" w:right="-46"/>
        <w:rPr>
          <w:b w:val="0"/>
          <w:i w:val="0"/>
          <w:color w:val="0070C0"/>
          <w:sz w:val="28"/>
          <w:szCs w:val="28"/>
        </w:rPr>
      </w:pPr>
      <w:r w:rsidRPr="005E4618">
        <w:rPr>
          <w:b w:val="0"/>
          <w:i w:val="0"/>
          <w:color w:val="0070C0"/>
          <w:sz w:val="28"/>
          <w:szCs w:val="28"/>
        </w:rPr>
        <w:t>Article 11: Reserved</w:t>
      </w:r>
    </w:p>
    <w:p w14:paraId="16169784" w14:textId="77777777" w:rsidR="002521C6" w:rsidRPr="005E4618" w:rsidRDefault="002521C6" w:rsidP="00E667E6">
      <w:pPr>
        <w:jc w:val="both"/>
        <w:rPr>
          <w:sz w:val="24"/>
          <w:szCs w:val="24"/>
        </w:rPr>
      </w:pPr>
    </w:p>
    <w:tbl>
      <w:tblPr>
        <w:tblStyle w:val="TableGrid"/>
        <w:tblW w:w="0" w:type="auto"/>
        <w:tblLook w:val="04A0" w:firstRow="1" w:lastRow="0" w:firstColumn="1" w:lastColumn="0" w:noHBand="0" w:noVBand="1"/>
      </w:tblPr>
      <w:tblGrid>
        <w:gridCol w:w="4644"/>
        <w:gridCol w:w="284"/>
        <w:gridCol w:w="4314"/>
      </w:tblGrid>
      <w:tr w:rsidR="005B369F" w:rsidRPr="005E4618" w14:paraId="5C777F79" w14:textId="77777777" w:rsidTr="005B369F">
        <w:tc>
          <w:tcPr>
            <w:tcW w:w="4644" w:type="dxa"/>
          </w:tcPr>
          <w:p w14:paraId="7BBF57C6" w14:textId="77777777" w:rsidR="005B369F" w:rsidRPr="005E4618" w:rsidRDefault="005B369F" w:rsidP="005B369F">
            <w:pPr>
              <w:jc w:val="center"/>
              <w:rPr>
                <w:sz w:val="24"/>
                <w:szCs w:val="24"/>
              </w:rPr>
            </w:pPr>
            <w:r w:rsidRPr="005E4618">
              <w:rPr>
                <w:sz w:val="24"/>
                <w:szCs w:val="24"/>
              </w:rPr>
              <w:t>Belgian partner</w:t>
            </w:r>
          </w:p>
        </w:tc>
        <w:tc>
          <w:tcPr>
            <w:tcW w:w="284" w:type="dxa"/>
          </w:tcPr>
          <w:p w14:paraId="7697494D" w14:textId="77777777" w:rsidR="005B369F" w:rsidRPr="005E4618" w:rsidRDefault="005B369F" w:rsidP="005B369F">
            <w:pPr>
              <w:jc w:val="center"/>
              <w:rPr>
                <w:sz w:val="24"/>
                <w:szCs w:val="24"/>
              </w:rPr>
            </w:pPr>
          </w:p>
        </w:tc>
        <w:tc>
          <w:tcPr>
            <w:tcW w:w="4314" w:type="dxa"/>
          </w:tcPr>
          <w:p w14:paraId="24E41146" w14:textId="77777777" w:rsidR="005B369F" w:rsidRPr="005E4618" w:rsidRDefault="005B369F" w:rsidP="005B369F">
            <w:pPr>
              <w:jc w:val="center"/>
              <w:rPr>
                <w:sz w:val="24"/>
                <w:szCs w:val="24"/>
              </w:rPr>
            </w:pPr>
            <w:r w:rsidRPr="005E4618">
              <w:rPr>
                <w:sz w:val="24"/>
                <w:szCs w:val="24"/>
              </w:rPr>
              <w:t>Foreign partner</w:t>
            </w:r>
          </w:p>
        </w:tc>
      </w:tr>
      <w:tr w:rsidR="005B369F" w:rsidRPr="005E4618" w14:paraId="2F0C1649" w14:textId="77777777" w:rsidTr="005B369F">
        <w:tc>
          <w:tcPr>
            <w:tcW w:w="4644" w:type="dxa"/>
          </w:tcPr>
          <w:p w14:paraId="6F622503" w14:textId="77777777" w:rsidR="005B369F" w:rsidRPr="005E4618" w:rsidRDefault="005B369F" w:rsidP="002A4146">
            <w:pPr>
              <w:jc w:val="both"/>
              <w:rPr>
                <w:sz w:val="24"/>
                <w:szCs w:val="24"/>
              </w:rPr>
            </w:pPr>
            <w:r w:rsidRPr="005E4618">
              <w:rPr>
                <w:sz w:val="24"/>
                <w:szCs w:val="24"/>
              </w:rPr>
              <w:t xml:space="preserve">Title: </w:t>
            </w:r>
            <w:r w:rsidR="002A4146" w:rsidRPr="002A4146">
              <w:rPr>
                <w:color w:val="0070C0"/>
                <w:sz w:val="24"/>
                <w:szCs w:val="24"/>
              </w:rPr>
              <w:t>XXX</w:t>
            </w:r>
          </w:p>
        </w:tc>
        <w:tc>
          <w:tcPr>
            <w:tcW w:w="284" w:type="dxa"/>
          </w:tcPr>
          <w:p w14:paraId="2332DF0D" w14:textId="77777777" w:rsidR="005B369F" w:rsidRPr="005E4618" w:rsidRDefault="005B369F" w:rsidP="00E667E6">
            <w:pPr>
              <w:jc w:val="both"/>
              <w:rPr>
                <w:sz w:val="24"/>
                <w:szCs w:val="24"/>
              </w:rPr>
            </w:pPr>
          </w:p>
        </w:tc>
        <w:tc>
          <w:tcPr>
            <w:tcW w:w="4314" w:type="dxa"/>
          </w:tcPr>
          <w:p w14:paraId="71A3AC0B" w14:textId="77777777" w:rsidR="005B369F" w:rsidRPr="005E4618" w:rsidRDefault="005B369F" w:rsidP="002A4146">
            <w:pPr>
              <w:jc w:val="both"/>
              <w:rPr>
                <w:sz w:val="24"/>
                <w:szCs w:val="24"/>
              </w:rPr>
            </w:pPr>
            <w:r w:rsidRPr="005E4618">
              <w:rPr>
                <w:sz w:val="24"/>
                <w:szCs w:val="24"/>
              </w:rPr>
              <w:t xml:space="preserve">Title: </w:t>
            </w:r>
            <w:r w:rsidR="002A4146" w:rsidRPr="002A4146">
              <w:rPr>
                <w:color w:val="0070C0"/>
                <w:sz w:val="24"/>
                <w:szCs w:val="24"/>
              </w:rPr>
              <w:t>XXX</w:t>
            </w:r>
          </w:p>
        </w:tc>
      </w:tr>
      <w:tr w:rsidR="005B369F" w:rsidRPr="005E4618" w14:paraId="74FEBB67" w14:textId="77777777" w:rsidTr="005B369F">
        <w:tc>
          <w:tcPr>
            <w:tcW w:w="4644" w:type="dxa"/>
          </w:tcPr>
          <w:p w14:paraId="7DBFC4C2" w14:textId="77777777" w:rsidR="005B369F" w:rsidRPr="005E4618" w:rsidRDefault="002A4146" w:rsidP="00E667E6">
            <w:pPr>
              <w:jc w:val="both"/>
              <w:rPr>
                <w:sz w:val="24"/>
                <w:szCs w:val="24"/>
              </w:rPr>
            </w:pPr>
            <w:r>
              <w:rPr>
                <w:sz w:val="24"/>
                <w:szCs w:val="24"/>
              </w:rPr>
              <w:t xml:space="preserve">Name: </w:t>
            </w:r>
            <w:r w:rsidRPr="002A4146">
              <w:rPr>
                <w:color w:val="0070C0"/>
                <w:sz w:val="24"/>
                <w:szCs w:val="24"/>
              </w:rPr>
              <w:t>XXX</w:t>
            </w:r>
          </w:p>
        </w:tc>
        <w:tc>
          <w:tcPr>
            <w:tcW w:w="284" w:type="dxa"/>
          </w:tcPr>
          <w:p w14:paraId="40EC494D" w14:textId="77777777" w:rsidR="005B369F" w:rsidRPr="005E4618" w:rsidRDefault="005B369F" w:rsidP="00E667E6">
            <w:pPr>
              <w:jc w:val="both"/>
              <w:rPr>
                <w:sz w:val="24"/>
                <w:szCs w:val="24"/>
              </w:rPr>
            </w:pPr>
          </w:p>
        </w:tc>
        <w:tc>
          <w:tcPr>
            <w:tcW w:w="4314" w:type="dxa"/>
          </w:tcPr>
          <w:p w14:paraId="43C4EE82" w14:textId="77777777" w:rsidR="005B369F" w:rsidRPr="005E4618" w:rsidRDefault="005B369F" w:rsidP="00E667E6">
            <w:pPr>
              <w:jc w:val="both"/>
              <w:rPr>
                <w:sz w:val="24"/>
                <w:szCs w:val="24"/>
              </w:rPr>
            </w:pPr>
            <w:r w:rsidRPr="005E4618">
              <w:rPr>
                <w:sz w:val="24"/>
                <w:szCs w:val="24"/>
              </w:rPr>
              <w:t>Name:</w:t>
            </w:r>
            <w:r w:rsidR="002A4146">
              <w:rPr>
                <w:sz w:val="24"/>
                <w:szCs w:val="24"/>
              </w:rPr>
              <w:t xml:space="preserve"> </w:t>
            </w:r>
            <w:r w:rsidR="002A4146" w:rsidRPr="002A4146">
              <w:rPr>
                <w:color w:val="0070C0"/>
                <w:sz w:val="24"/>
                <w:szCs w:val="24"/>
              </w:rPr>
              <w:t>XXX</w:t>
            </w:r>
          </w:p>
        </w:tc>
      </w:tr>
      <w:tr w:rsidR="005B369F" w:rsidRPr="005E4618" w14:paraId="2FA56438" w14:textId="77777777" w:rsidTr="005B369F">
        <w:tc>
          <w:tcPr>
            <w:tcW w:w="4644" w:type="dxa"/>
          </w:tcPr>
          <w:p w14:paraId="6B6857E0" w14:textId="77777777" w:rsidR="005B369F" w:rsidRPr="005E4618" w:rsidRDefault="005B369F" w:rsidP="00E667E6">
            <w:pPr>
              <w:jc w:val="both"/>
              <w:rPr>
                <w:sz w:val="24"/>
                <w:szCs w:val="24"/>
              </w:rPr>
            </w:pPr>
            <w:r w:rsidRPr="005E4618">
              <w:rPr>
                <w:sz w:val="24"/>
                <w:szCs w:val="24"/>
              </w:rPr>
              <w:t>Date</w:t>
            </w:r>
          </w:p>
        </w:tc>
        <w:tc>
          <w:tcPr>
            <w:tcW w:w="284" w:type="dxa"/>
          </w:tcPr>
          <w:p w14:paraId="1D001726" w14:textId="77777777" w:rsidR="005B369F" w:rsidRPr="005E4618" w:rsidRDefault="005B369F" w:rsidP="00E667E6">
            <w:pPr>
              <w:jc w:val="both"/>
              <w:rPr>
                <w:sz w:val="24"/>
                <w:szCs w:val="24"/>
              </w:rPr>
            </w:pPr>
          </w:p>
        </w:tc>
        <w:tc>
          <w:tcPr>
            <w:tcW w:w="4314" w:type="dxa"/>
          </w:tcPr>
          <w:p w14:paraId="2784E080" w14:textId="77777777" w:rsidR="005B369F" w:rsidRPr="005E4618" w:rsidRDefault="005B369F" w:rsidP="00E667E6">
            <w:pPr>
              <w:jc w:val="both"/>
              <w:rPr>
                <w:sz w:val="24"/>
                <w:szCs w:val="24"/>
              </w:rPr>
            </w:pPr>
            <w:r w:rsidRPr="005E4618">
              <w:rPr>
                <w:sz w:val="24"/>
                <w:szCs w:val="24"/>
              </w:rPr>
              <w:t>Date:</w:t>
            </w:r>
          </w:p>
        </w:tc>
      </w:tr>
    </w:tbl>
    <w:p w14:paraId="77028A63" w14:textId="77777777" w:rsidR="007F616A" w:rsidRDefault="007F616A" w:rsidP="00E667E6">
      <w:pPr>
        <w:jc w:val="both"/>
        <w:rPr>
          <w:sz w:val="24"/>
          <w:szCs w:val="24"/>
        </w:rPr>
      </w:pPr>
    </w:p>
    <w:p w14:paraId="3783F432" w14:textId="77777777" w:rsidR="007F616A" w:rsidRDefault="007F616A" w:rsidP="00E667E6">
      <w:pPr>
        <w:jc w:val="both"/>
        <w:rPr>
          <w:sz w:val="24"/>
          <w:szCs w:val="24"/>
        </w:rPr>
      </w:pPr>
    </w:p>
    <w:p w14:paraId="5C3C024C" w14:textId="77777777" w:rsidR="00162D89" w:rsidRPr="005E4618" w:rsidRDefault="005B369F" w:rsidP="00E667E6">
      <w:pPr>
        <w:jc w:val="both"/>
        <w:rPr>
          <w:sz w:val="24"/>
          <w:szCs w:val="24"/>
        </w:rPr>
      </w:pPr>
      <w:r w:rsidRPr="005E4618">
        <w:rPr>
          <w:sz w:val="24"/>
          <w:szCs w:val="24"/>
        </w:rPr>
        <w:t>The undersigned persons agree to undertake the project in accordance with the provisions hereof:</w:t>
      </w:r>
    </w:p>
    <w:p w14:paraId="0530F92D" w14:textId="77777777" w:rsidR="005B369F" w:rsidRPr="005E4618" w:rsidRDefault="005B369F" w:rsidP="00E667E6">
      <w:pPr>
        <w:jc w:val="both"/>
        <w:rPr>
          <w:sz w:val="24"/>
          <w:szCs w:val="24"/>
        </w:rPr>
      </w:pPr>
    </w:p>
    <w:tbl>
      <w:tblPr>
        <w:tblStyle w:val="TableGrid"/>
        <w:tblW w:w="0" w:type="auto"/>
        <w:tblLook w:val="04A0" w:firstRow="1" w:lastRow="0" w:firstColumn="1" w:lastColumn="0" w:noHBand="0" w:noVBand="1"/>
      </w:tblPr>
      <w:tblGrid>
        <w:gridCol w:w="4644"/>
        <w:gridCol w:w="284"/>
        <w:gridCol w:w="4314"/>
      </w:tblGrid>
      <w:tr w:rsidR="005B369F" w:rsidRPr="005E4618" w14:paraId="1930F213" w14:textId="77777777" w:rsidTr="005B369F">
        <w:tc>
          <w:tcPr>
            <w:tcW w:w="4644" w:type="dxa"/>
          </w:tcPr>
          <w:p w14:paraId="42D3E57A" w14:textId="77777777" w:rsidR="005B369F" w:rsidRPr="005E4618" w:rsidRDefault="007F616A" w:rsidP="007F616A">
            <w:pPr>
              <w:jc w:val="center"/>
              <w:rPr>
                <w:sz w:val="24"/>
                <w:szCs w:val="24"/>
              </w:rPr>
            </w:pPr>
            <w:r w:rsidRPr="007F616A">
              <w:rPr>
                <w:color w:val="0070C0"/>
                <w:sz w:val="24"/>
                <w:szCs w:val="24"/>
              </w:rPr>
              <w:t>Belgian promotor</w:t>
            </w:r>
          </w:p>
        </w:tc>
        <w:tc>
          <w:tcPr>
            <w:tcW w:w="284" w:type="dxa"/>
          </w:tcPr>
          <w:p w14:paraId="561740A7" w14:textId="77777777" w:rsidR="005B369F" w:rsidRPr="005E4618" w:rsidRDefault="005B369F" w:rsidP="00E667E6">
            <w:pPr>
              <w:jc w:val="both"/>
              <w:rPr>
                <w:sz w:val="24"/>
                <w:szCs w:val="24"/>
              </w:rPr>
            </w:pPr>
          </w:p>
        </w:tc>
        <w:tc>
          <w:tcPr>
            <w:tcW w:w="4314" w:type="dxa"/>
          </w:tcPr>
          <w:p w14:paraId="55181D82" w14:textId="77777777" w:rsidR="005B369F" w:rsidRPr="007F616A" w:rsidRDefault="007F616A" w:rsidP="007F616A">
            <w:pPr>
              <w:jc w:val="center"/>
              <w:rPr>
                <w:color w:val="0070C0"/>
                <w:sz w:val="24"/>
                <w:szCs w:val="24"/>
              </w:rPr>
            </w:pPr>
            <w:r w:rsidRPr="007F616A">
              <w:rPr>
                <w:color w:val="0070C0"/>
                <w:sz w:val="24"/>
                <w:szCs w:val="24"/>
              </w:rPr>
              <w:t>Foreign promotor</w:t>
            </w:r>
          </w:p>
        </w:tc>
      </w:tr>
      <w:tr w:rsidR="005B369F" w:rsidRPr="005E4618" w14:paraId="26F3111A" w14:textId="77777777" w:rsidTr="005B369F">
        <w:tc>
          <w:tcPr>
            <w:tcW w:w="4644" w:type="dxa"/>
          </w:tcPr>
          <w:p w14:paraId="05C38152" w14:textId="77777777" w:rsidR="005B369F" w:rsidRPr="005E4618" w:rsidRDefault="007F616A" w:rsidP="005B369F">
            <w:pPr>
              <w:jc w:val="center"/>
              <w:rPr>
                <w:sz w:val="24"/>
                <w:szCs w:val="24"/>
              </w:rPr>
            </w:pPr>
            <w:r w:rsidRPr="005E4618">
              <w:rPr>
                <w:color w:val="0070C0"/>
                <w:sz w:val="24"/>
                <w:szCs w:val="24"/>
              </w:rPr>
              <w:t>INSTITUTION</w:t>
            </w:r>
          </w:p>
        </w:tc>
        <w:tc>
          <w:tcPr>
            <w:tcW w:w="284" w:type="dxa"/>
          </w:tcPr>
          <w:p w14:paraId="3844E608" w14:textId="77777777" w:rsidR="005B369F" w:rsidRPr="005E4618" w:rsidRDefault="005B369F" w:rsidP="00E667E6">
            <w:pPr>
              <w:jc w:val="both"/>
              <w:rPr>
                <w:sz w:val="24"/>
                <w:szCs w:val="24"/>
              </w:rPr>
            </w:pPr>
          </w:p>
        </w:tc>
        <w:tc>
          <w:tcPr>
            <w:tcW w:w="4314" w:type="dxa"/>
          </w:tcPr>
          <w:p w14:paraId="46398012" w14:textId="77777777" w:rsidR="005B369F" w:rsidRPr="005E4618" w:rsidRDefault="007F616A" w:rsidP="005B369F">
            <w:pPr>
              <w:jc w:val="center"/>
              <w:rPr>
                <w:sz w:val="24"/>
                <w:szCs w:val="24"/>
              </w:rPr>
            </w:pPr>
            <w:r w:rsidRPr="005E4618">
              <w:rPr>
                <w:color w:val="0070C0"/>
                <w:sz w:val="24"/>
                <w:szCs w:val="24"/>
              </w:rPr>
              <w:t>INSTITUTION</w:t>
            </w:r>
          </w:p>
        </w:tc>
      </w:tr>
    </w:tbl>
    <w:p w14:paraId="55E3CEC3" w14:textId="77777777" w:rsidR="005B369F" w:rsidRPr="005E4618" w:rsidRDefault="005B369F" w:rsidP="00E667E6">
      <w:pPr>
        <w:jc w:val="both"/>
        <w:rPr>
          <w:sz w:val="24"/>
          <w:szCs w:val="24"/>
        </w:rPr>
      </w:pPr>
    </w:p>
    <w:p w14:paraId="1F7FF126" w14:textId="77777777" w:rsidR="005B369F" w:rsidRPr="005E4618" w:rsidRDefault="005B369F" w:rsidP="00E667E6">
      <w:pPr>
        <w:jc w:val="both"/>
        <w:rPr>
          <w:sz w:val="24"/>
          <w:szCs w:val="24"/>
        </w:rPr>
      </w:pPr>
    </w:p>
    <w:p w14:paraId="0A52FE46" w14:textId="77777777" w:rsidR="005B369F" w:rsidRPr="005E4618" w:rsidRDefault="005B369F" w:rsidP="00E667E6">
      <w:pPr>
        <w:jc w:val="both"/>
        <w:rPr>
          <w:sz w:val="24"/>
          <w:szCs w:val="24"/>
        </w:rPr>
      </w:pPr>
    </w:p>
    <w:p w14:paraId="2CF17123" w14:textId="77777777" w:rsidR="005B369F" w:rsidRPr="005E4618" w:rsidRDefault="005B369F" w:rsidP="00E667E6">
      <w:pPr>
        <w:jc w:val="both"/>
        <w:rPr>
          <w:sz w:val="24"/>
          <w:szCs w:val="24"/>
        </w:rPr>
      </w:pPr>
      <w:r w:rsidRPr="005E4618">
        <w:rPr>
          <w:sz w:val="24"/>
          <w:szCs w:val="24"/>
        </w:rPr>
        <w:t>****</w:t>
      </w:r>
    </w:p>
    <w:p w14:paraId="458E1DE9" w14:textId="77777777" w:rsidR="005B369F" w:rsidRPr="007F616A" w:rsidRDefault="005B369F" w:rsidP="007F616A">
      <w:pPr>
        <w:pStyle w:val="IntenseQuote"/>
        <w:ind w:left="0" w:right="-46"/>
        <w:rPr>
          <w:b w:val="0"/>
          <w:i w:val="0"/>
          <w:color w:val="0070C0"/>
          <w:sz w:val="28"/>
          <w:szCs w:val="28"/>
        </w:rPr>
      </w:pPr>
      <w:r w:rsidRPr="007F616A">
        <w:rPr>
          <w:b w:val="0"/>
          <w:i w:val="0"/>
          <w:color w:val="0070C0"/>
          <w:sz w:val="28"/>
          <w:szCs w:val="28"/>
        </w:rPr>
        <w:t>Attachments:</w:t>
      </w:r>
    </w:p>
    <w:p w14:paraId="781E5772" w14:textId="77777777" w:rsidR="005B369F" w:rsidRPr="005E4618" w:rsidRDefault="005B369F" w:rsidP="00E667E6">
      <w:pPr>
        <w:jc w:val="both"/>
        <w:rPr>
          <w:i/>
          <w:sz w:val="24"/>
          <w:szCs w:val="24"/>
        </w:rPr>
      </w:pPr>
      <w:r w:rsidRPr="005E4618">
        <w:rPr>
          <w:i/>
          <w:sz w:val="24"/>
          <w:szCs w:val="24"/>
        </w:rPr>
        <w:t>Contract Nr SR/00/307</w:t>
      </w:r>
    </w:p>
    <w:p w14:paraId="3F0DAE85" w14:textId="77777777" w:rsidR="005B369F" w:rsidRPr="005E4618" w:rsidRDefault="005B369F" w:rsidP="00E667E6">
      <w:pPr>
        <w:jc w:val="both"/>
        <w:rPr>
          <w:i/>
          <w:sz w:val="24"/>
          <w:szCs w:val="24"/>
        </w:rPr>
      </w:pPr>
      <w:r w:rsidRPr="005E4618">
        <w:rPr>
          <w:i/>
          <w:sz w:val="24"/>
          <w:szCs w:val="24"/>
        </w:rPr>
        <w:t>Annex I to Contract Nr SR/00/307 - Technical specifications</w:t>
      </w:r>
    </w:p>
    <w:p w14:paraId="0AECF2C5" w14:textId="77777777" w:rsidR="005B369F" w:rsidRPr="005E4618" w:rsidRDefault="005B369F" w:rsidP="00E667E6">
      <w:pPr>
        <w:jc w:val="both"/>
        <w:rPr>
          <w:i/>
          <w:sz w:val="24"/>
          <w:szCs w:val="24"/>
        </w:rPr>
      </w:pPr>
      <w:r w:rsidRPr="005E4618">
        <w:rPr>
          <w:i/>
          <w:sz w:val="24"/>
          <w:szCs w:val="24"/>
        </w:rPr>
        <w:t>Annex II to Contract Nr SR/00/307 - General terms and conditions</w:t>
      </w:r>
    </w:p>
    <w:sectPr w:rsidR="005B369F" w:rsidRPr="005E461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0E641" w14:textId="77777777" w:rsidR="002A4146" w:rsidRDefault="002A4146" w:rsidP="009615B4">
      <w:r>
        <w:separator/>
      </w:r>
    </w:p>
  </w:endnote>
  <w:endnote w:type="continuationSeparator" w:id="0">
    <w:p w14:paraId="4C80B273" w14:textId="77777777" w:rsidR="002A4146" w:rsidRDefault="002A4146" w:rsidP="00961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073291"/>
      <w:docPartObj>
        <w:docPartGallery w:val="Page Numbers (Bottom of Page)"/>
        <w:docPartUnique/>
      </w:docPartObj>
    </w:sdtPr>
    <w:sdtEndPr>
      <w:rPr>
        <w:noProof/>
      </w:rPr>
    </w:sdtEndPr>
    <w:sdtContent>
      <w:p w14:paraId="503B2FD6" w14:textId="0924A2AC" w:rsidR="006040E4" w:rsidRPr="009C41DB" w:rsidRDefault="00AD7860" w:rsidP="00AD7860">
        <w:pPr>
          <w:pStyle w:val="Footer"/>
          <w:rPr>
            <w:rFonts w:ascii="Arial" w:eastAsia="Times New Roman" w:hAnsi="Arial" w:cs="Arial"/>
            <w:smallCaps/>
            <w:color w:val="808080" w:themeColor="background1" w:themeShade="80"/>
            <w:sz w:val="18"/>
            <w:szCs w:val="18"/>
          </w:rPr>
        </w:pPr>
        <w:r w:rsidRPr="009C41DB">
          <w:rPr>
            <w:rFonts w:ascii="Arial" w:eastAsia="Times New Roman" w:hAnsi="Arial" w:cs="Arial"/>
            <w:smallCaps/>
            <w:color w:val="808080" w:themeColor="background1" w:themeShade="80"/>
            <w:sz w:val="18"/>
            <w:szCs w:val="18"/>
          </w:rPr>
          <w:t>STEREO I</w:t>
        </w:r>
        <w:r w:rsidR="009C41DB" w:rsidRPr="009C41DB">
          <w:rPr>
            <w:rFonts w:ascii="Arial" w:eastAsia="Times New Roman" w:hAnsi="Arial" w:cs="Arial"/>
            <w:smallCaps/>
            <w:color w:val="808080" w:themeColor="background1" w:themeShade="80"/>
            <w:sz w:val="18"/>
            <w:szCs w:val="18"/>
          </w:rPr>
          <w:t>V</w:t>
        </w:r>
        <w:r w:rsidRPr="009C41DB">
          <w:rPr>
            <w:rFonts w:ascii="Arial" w:eastAsia="Times New Roman" w:hAnsi="Arial" w:cs="Arial"/>
            <w:smallCaps/>
            <w:color w:val="808080" w:themeColor="background1" w:themeShade="80"/>
            <w:sz w:val="18"/>
            <w:szCs w:val="18"/>
          </w:rPr>
          <w:tab/>
        </w:r>
        <w:r w:rsidR="007B59BA" w:rsidRPr="009C41DB">
          <w:rPr>
            <w:rFonts w:ascii="Arial" w:eastAsia="Times New Roman" w:hAnsi="Arial" w:cs="Arial"/>
            <w:smallCaps/>
            <w:color w:val="808080" w:themeColor="background1" w:themeShade="80"/>
            <w:sz w:val="18"/>
            <w:szCs w:val="18"/>
          </w:rPr>
          <w:t xml:space="preserve">Example international </w:t>
        </w:r>
        <w:r w:rsidRPr="009C41DB">
          <w:rPr>
            <w:rFonts w:ascii="Arial" w:eastAsia="Times New Roman" w:hAnsi="Arial" w:cs="Arial"/>
            <w:smallCaps/>
            <w:color w:val="808080" w:themeColor="background1" w:themeShade="80"/>
            <w:sz w:val="18"/>
            <w:szCs w:val="18"/>
          </w:rPr>
          <w:t>agreement</w:t>
        </w:r>
        <w:r w:rsidR="007B59BA" w:rsidRPr="009C41DB">
          <w:rPr>
            <w:rFonts w:ascii="Arial" w:eastAsia="Times New Roman" w:hAnsi="Arial" w:cs="Arial"/>
            <w:smallCaps/>
            <w:color w:val="808080" w:themeColor="background1" w:themeShade="80"/>
            <w:sz w:val="18"/>
            <w:szCs w:val="18"/>
          </w:rPr>
          <w:t xml:space="preserve"> with international partner</w:t>
        </w:r>
        <w:r w:rsidRPr="009C41DB">
          <w:rPr>
            <w:rFonts w:ascii="Arial" w:eastAsia="Times New Roman" w:hAnsi="Arial" w:cs="Arial"/>
            <w:smallCaps/>
            <w:color w:val="808080" w:themeColor="background1" w:themeShade="80"/>
            <w:sz w:val="18"/>
            <w:szCs w:val="18"/>
          </w:rPr>
          <w:tab/>
          <w:t xml:space="preserve">Page </w:t>
        </w:r>
        <w:r w:rsidRPr="00AD7860">
          <w:rPr>
            <w:rFonts w:ascii="Arial" w:eastAsia="Times New Roman" w:hAnsi="Arial" w:cs="Arial"/>
            <w:smallCaps/>
            <w:color w:val="808080" w:themeColor="background1" w:themeShade="80"/>
            <w:sz w:val="18"/>
            <w:szCs w:val="18"/>
            <w:lang w:val="fr-BE"/>
          </w:rPr>
          <w:fldChar w:fldCharType="begin"/>
        </w:r>
        <w:r w:rsidRPr="009C41DB">
          <w:rPr>
            <w:rFonts w:ascii="Arial" w:eastAsia="Times New Roman" w:hAnsi="Arial" w:cs="Arial"/>
            <w:smallCaps/>
            <w:color w:val="808080" w:themeColor="background1" w:themeShade="80"/>
            <w:sz w:val="18"/>
            <w:szCs w:val="18"/>
          </w:rPr>
          <w:instrText xml:space="preserve"> PAGE  \* Arabic  \* MERGEFORMAT </w:instrText>
        </w:r>
        <w:r w:rsidRPr="00AD7860">
          <w:rPr>
            <w:rFonts w:ascii="Arial" w:eastAsia="Times New Roman" w:hAnsi="Arial" w:cs="Arial"/>
            <w:smallCaps/>
            <w:color w:val="808080" w:themeColor="background1" w:themeShade="80"/>
            <w:sz w:val="18"/>
            <w:szCs w:val="18"/>
            <w:lang w:val="fr-BE"/>
          </w:rPr>
          <w:fldChar w:fldCharType="separate"/>
        </w:r>
        <w:r w:rsidR="006040E4" w:rsidRPr="009C41DB">
          <w:rPr>
            <w:rFonts w:ascii="Arial" w:eastAsia="Times New Roman" w:hAnsi="Arial" w:cs="Arial"/>
            <w:smallCaps/>
            <w:noProof/>
            <w:color w:val="808080" w:themeColor="background1" w:themeShade="80"/>
            <w:sz w:val="18"/>
            <w:szCs w:val="18"/>
          </w:rPr>
          <w:t>1</w:t>
        </w:r>
        <w:r w:rsidRPr="00AD7860">
          <w:rPr>
            <w:rFonts w:ascii="Arial" w:eastAsia="Times New Roman" w:hAnsi="Arial" w:cs="Arial"/>
            <w:smallCaps/>
            <w:color w:val="808080" w:themeColor="background1" w:themeShade="80"/>
            <w:sz w:val="18"/>
            <w:szCs w:val="18"/>
            <w:lang w:val="fr-BE"/>
          </w:rPr>
          <w:fldChar w:fldCharType="end"/>
        </w:r>
        <w:r w:rsidRPr="009C41DB">
          <w:rPr>
            <w:rFonts w:ascii="Arial" w:eastAsia="Times New Roman" w:hAnsi="Arial" w:cs="Arial"/>
            <w:smallCaps/>
            <w:color w:val="808080" w:themeColor="background1" w:themeShade="80"/>
            <w:sz w:val="18"/>
            <w:szCs w:val="18"/>
          </w:rPr>
          <w:t xml:space="preserve"> of </w:t>
        </w:r>
        <w:r w:rsidRPr="00AD7860">
          <w:rPr>
            <w:rFonts w:ascii="Arial" w:eastAsia="Times New Roman" w:hAnsi="Arial" w:cs="Arial"/>
            <w:smallCaps/>
            <w:color w:val="808080" w:themeColor="background1" w:themeShade="80"/>
            <w:sz w:val="18"/>
            <w:szCs w:val="18"/>
            <w:lang w:val="fr-BE"/>
          </w:rPr>
          <w:fldChar w:fldCharType="begin"/>
        </w:r>
        <w:r w:rsidRPr="009C41DB">
          <w:rPr>
            <w:rFonts w:ascii="Arial" w:eastAsia="Times New Roman" w:hAnsi="Arial" w:cs="Arial"/>
            <w:smallCaps/>
            <w:color w:val="808080" w:themeColor="background1" w:themeShade="80"/>
            <w:sz w:val="18"/>
            <w:szCs w:val="18"/>
          </w:rPr>
          <w:instrText xml:space="preserve"> NUMPAGES  \* Arabic  \* MERGEFORMAT </w:instrText>
        </w:r>
        <w:r w:rsidRPr="00AD7860">
          <w:rPr>
            <w:rFonts w:ascii="Arial" w:eastAsia="Times New Roman" w:hAnsi="Arial" w:cs="Arial"/>
            <w:smallCaps/>
            <w:color w:val="808080" w:themeColor="background1" w:themeShade="80"/>
            <w:sz w:val="18"/>
            <w:szCs w:val="18"/>
            <w:lang w:val="fr-BE"/>
          </w:rPr>
          <w:fldChar w:fldCharType="separate"/>
        </w:r>
        <w:r w:rsidR="006040E4" w:rsidRPr="009C41DB">
          <w:rPr>
            <w:rFonts w:ascii="Arial" w:eastAsia="Times New Roman" w:hAnsi="Arial" w:cs="Arial"/>
            <w:smallCaps/>
            <w:noProof/>
            <w:color w:val="808080" w:themeColor="background1" w:themeShade="80"/>
            <w:sz w:val="18"/>
            <w:szCs w:val="18"/>
          </w:rPr>
          <w:t>5</w:t>
        </w:r>
        <w:r w:rsidRPr="00AD7860">
          <w:rPr>
            <w:rFonts w:ascii="Arial" w:eastAsia="Times New Roman" w:hAnsi="Arial" w:cs="Arial"/>
            <w:smallCaps/>
            <w:color w:val="808080" w:themeColor="background1" w:themeShade="80"/>
            <w:sz w:val="18"/>
            <w:szCs w:val="18"/>
            <w:lang w:val="fr-BE"/>
          </w:rPr>
          <w:fldChar w:fldCharType="end"/>
        </w:r>
        <w:r w:rsidR="00983FED" w:rsidRPr="009C41DB">
          <w:rPr>
            <w:rFonts w:ascii="Arial" w:eastAsia="Times New Roman" w:hAnsi="Arial" w:cs="Arial"/>
            <w:smallCaps/>
            <w:color w:val="808080" w:themeColor="background1" w:themeShade="80"/>
            <w:sz w:val="18"/>
            <w:szCs w:val="18"/>
          </w:rPr>
          <w:br/>
        </w:r>
        <w:r w:rsidR="00983FED" w:rsidRPr="009C41DB">
          <w:rPr>
            <w:rFonts w:ascii="Arial" w:eastAsia="Times New Roman" w:hAnsi="Arial" w:cs="Arial"/>
            <w:smallCaps/>
            <w:color w:val="808080" w:themeColor="background1" w:themeShade="80"/>
            <w:sz w:val="18"/>
            <w:szCs w:val="18"/>
          </w:rPr>
          <w:tab/>
        </w:r>
        <w:r w:rsidR="00983FED" w:rsidRPr="009C41DB">
          <w:rPr>
            <w:rFonts w:ascii="Arial" w:eastAsia="Times New Roman" w:hAnsi="Arial" w:cs="Arial"/>
            <w:smallCaps/>
            <w:color w:val="808080" w:themeColor="background1" w:themeShade="80"/>
            <w:sz w:val="18"/>
            <w:szCs w:val="18"/>
          </w:rPr>
          <w:tab/>
        </w:r>
      </w:p>
      <w:p w14:paraId="09A6F884" w14:textId="0E33921C" w:rsidR="00AD7860" w:rsidRPr="00AD7860" w:rsidRDefault="006040E4" w:rsidP="00AD7860">
        <w:pPr>
          <w:pStyle w:val="Footer"/>
          <w:rPr>
            <w:rFonts w:ascii="Arial" w:eastAsia="Times New Roman" w:hAnsi="Arial" w:cs="Arial"/>
            <w:smallCaps/>
            <w:color w:val="808080" w:themeColor="background1" w:themeShade="80"/>
            <w:sz w:val="18"/>
            <w:szCs w:val="18"/>
            <w:lang w:val="fr-BE"/>
          </w:rPr>
        </w:pPr>
        <w:r w:rsidRPr="009C41DB">
          <w:rPr>
            <w:rFonts w:ascii="Arial" w:eastAsia="Times New Roman" w:hAnsi="Arial" w:cs="Arial"/>
            <w:smallCaps/>
            <w:color w:val="808080" w:themeColor="background1" w:themeShade="80"/>
            <w:sz w:val="18"/>
            <w:szCs w:val="18"/>
          </w:rPr>
          <w:tab/>
        </w:r>
        <w:r w:rsidRPr="009C41DB">
          <w:rPr>
            <w:rFonts w:ascii="Arial" w:eastAsia="Times New Roman" w:hAnsi="Arial" w:cs="Arial"/>
            <w:smallCaps/>
            <w:color w:val="808080" w:themeColor="background1" w:themeShade="80"/>
            <w:sz w:val="18"/>
            <w:szCs w:val="18"/>
          </w:rPr>
          <w:tab/>
        </w:r>
        <w:r w:rsidR="00983FED">
          <w:rPr>
            <w:rFonts w:ascii="Arial" w:eastAsia="Times New Roman" w:hAnsi="Arial" w:cs="Arial"/>
            <w:smallCaps/>
            <w:color w:val="808080" w:themeColor="background1" w:themeShade="80"/>
            <w:sz w:val="18"/>
            <w:szCs w:val="18"/>
            <w:lang w:val="fr-BE"/>
          </w:rPr>
          <w:t>l</w:t>
        </w:r>
        <w:r w:rsidR="00AD7860" w:rsidRPr="00AD7860">
          <w:rPr>
            <w:rFonts w:ascii="Arial" w:eastAsia="Times New Roman" w:hAnsi="Arial" w:cs="Arial"/>
            <w:smallCaps/>
            <w:color w:val="808080" w:themeColor="background1" w:themeShade="80"/>
            <w:sz w:val="18"/>
            <w:szCs w:val="18"/>
            <w:lang w:val="fr-BE"/>
          </w:rPr>
          <w:t xml:space="preserve">ast </w:t>
        </w:r>
        <w:proofErr w:type="spellStart"/>
        <w:proofErr w:type="gramStart"/>
        <w:r w:rsidR="00AD7860" w:rsidRPr="00AD7860">
          <w:rPr>
            <w:rFonts w:ascii="Arial" w:eastAsia="Times New Roman" w:hAnsi="Arial" w:cs="Arial"/>
            <w:smallCaps/>
            <w:color w:val="808080" w:themeColor="background1" w:themeShade="80"/>
            <w:sz w:val="18"/>
            <w:szCs w:val="18"/>
            <w:lang w:val="fr-BE"/>
          </w:rPr>
          <w:t>modified</w:t>
        </w:r>
        <w:proofErr w:type="spellEnd"/>
        <w:r w:rsidR="00AD7860" w:rsidRPr="00AD7860">
          <w:rPr>
            <w:rFonts w:ascii="Arial" w:eastAsia="Times New Roman" w:hAnsi="Arial" w:cs="Arial"/>
            <w:smallCaps/>
            <w:color w:val="808080" w:themeColor="background1" w:themeShade="80"/>
            <w:sz w:val="18"/>
            <w:szCs w:val="18"/>
            <w:lang w:val="fr-BE"/>
          </w:rPr>
          <w:t>:</w:t>
        </w:r>
        <w:proofErr w:type="gramEnd"/>
        <w:r w:rsidR="00AD7860" w:rsidRPr="00AD7860">
          <w:rPr>
            <w:rFonts w:ascii="Arial" w:eastAsia="Times New Roman" w:hAnsi="Arial" w:cs="Arial"/>
            <w:smallCaps/>
            <w:color w:val="808080" w:themeColor="background1" w:themeShade="80"/>
            <w:sz w:val="18"/>
            <w:szCs w:val="18"/>
            <w:lang w:val="fr-BE"/>
          </w:rPr>
          <w:t xml:space="preserve"> </w:t>
        </w:r>
        <w:r w:rsidR="00AD7860">
          <w:rPr>
            <w:rFonts w:ascii="Arial" w:eastAsia="Times New Roman" w:hAnsi="Arial" w:cs="Arial"/>
            <w:smallCaps/>
            <w:color w:val="808080" w:themeColor="background1" w:themeShade="80"/>
            <w:sz w:val="18"/>
            <w:szCs w:val="18"/>
            <w:lang w:val="fr-BE"/>
          </w:rPr>
          <w:t>2</w:t>
        </w:r>
        <w:r w:rsidR="009C41DB">
          <w:rPr>
            <w:rFonts w:ascii="Arial" w:eastAsia="Times New Roman" w:hAnsi="Arial" w:cs="Arial"/>
            <w:smallCaps/>
            <w:color w:val="808080" w:themeColor="background1" w:themeShade="80"/>
            <w:sz w:val="18"/>
            <w:szCs w:val="18"/>
            <w:lang w:val="fr-BE"/>
          </w:rPr>
          <w:t>8/04/2023</w:t>
        </w:r>
      </w:p>
      <w:p w14:paraId="6598A4A9" w14:textId="77777777" w:rsidR="002A4146" w:rsidRDefault="009C41DB">
        <w:pPr>
          <w:pStyle w:val="Footer"/>
          <w:jc w:val="center"/>
        </w:pPr>
      </w:p>
    </w:sdtContent>
  </w:sdt>
  <w:p w14:paraId="2BF1D6E4" w14:textId="77777777" w:rsidR="002A4146" w:rsidRDefault="002A4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A29DC" w14:textId="77777777" w:rsidR="002A4146" w:rsidRDefault="002A4146" w:rsidP="009615B4">
      <w:r>
        <w:separator/>
      </w:r>
    </w:p>
  </w:footnote>
  <w:footnote w:type="continuationSeparator" w:id="0">
    <w:p w14:paraId="1905D390" w14:textId="77777777" w:rsidR="002A4146" w:rsidRDefault="002A4146" w:rsidP="009615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1CBC"/>
    <w:rsid w:val="00005CD6"/>
    <w:rsid w:val="00162D89"/>
    <w:rsid w:val="00221CBC"/>
    <w:rsid w:val="002521C6"/>
    <w:rsid w:val="0026780E"/>
    <w:rsid w:val="002A4146"/>
    <w:rsid w:val="002D65B9"/>
    <w:rsid w:val="003C064C"/>
    <w:rsid w:val="0042359D"/>
    <w:rsid w:val="0042380F"/>
    <w:rsid w:val="004F6702"/>
    <w:rsid w:val="005B369F"/>
    <w:rsid w:val="005D59A1"/>
    <w:rsid w:val="005E4618"/>
    <w:rsid w:val="006040E4"/>
    <w:rsid w:val="006F6C3C"/>
    <w:rsid w:val="007329F5"/>
    <w:rsid w:val="007B1866"/>
    <w:rsid w:val="007B59BA"/>
    <w:rsid w:val="007F616A"/>
    <w:rsid w:val="008B0BA7"/>
    <w:rsid w:val="009615B4"/>
    <w:rsid w:val="00983FED"/>
    <w:rsid w:val="009C41DB"/>
    <w:rsid w:val="00AD17B8"/>
    <w:rsid w:val="00AD7860"/>
    <w:rsid w:val="00C72F67"/>
    <w:rsid w:val="00E25EB5"/>
    <w:rsid w:val="00E667E6"/>
    <w:rsid w:val="00F41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8B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5E4618"/>
    <w:pPr>
      <w:pBdr>
        <w:top w:val="single" w:sz="6" w:space="2" w:color="4F81BD" w:themeColor="accent1"/>
      </w:pBdr>
      <w:spacing w:before="300" w:line="276" w:lineRule="auto"/>
      <w:outlineLvl w:val="2"/>
    </w:pPr>
    <w:rPr>
      <w:rFonts w:eastAsiaTheme="minorEastAsia"/>
      <w:caps/>
      <w:color w:val="243F60" w:themeColor="accent1" w:themeShade="7F"/>
      <w:spacing w:val="15"/>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5B4"/>
    <w:pPr>
      <w:tabs>
        <w:tab w:val="center" w:pos="4513"/>
        <w:tab w:val="right" w:pos="9026"/>
      </w:tabs>
    </w:pPr>
  </w:style>
  <w:style w:type="character" w:customStyle="1" w:styleId="HeaderChar">
    <w:name w:val="Header Char"/>
    <w:basedOn w:val="DefaultParagraphFont"/>
    <w:link w:val="Header"/>
    <w:uiPriority w:val="99"/>
    <w:rsid w:val="009615B4"/>
  </w:style>
  <w:style w:type="paragraph" w:styleId="Footer">
    <w:name w:val="footer"/>
    <w:basedOn w:val="Normal"/>
    <w:link w:val="FooterChar"/>
    <w:uiPriority w:val="99"/>
    <w:unhideWhenUsed/>
    <w:rsid w:val="009615B4"/>
    <w:pPr>
      <w:tabs>
        <w:tab w:val="center" w:pos="4513"/>
        <w:tab w:val="right" w:pos="9026"/>
      </w:tabs>
    </w:pPr>
  </w:style>
  <w:style w:type="character" w:customStyle="1" w:styleId="FooterChar">
    <w:name w:val="Footer Char"/>
    <w:basedOn w:val="DefaultParagraphFont"/>
    <w:link w:val="Footer"/>
    <w:uiPriority w:val="99"/>
    <w:rsid w:val="009615B4"/>
  </w:style>
  <w:style w:type="table" w:styleId="TableGrid">
    <w:name w:val="Table Grid"/>
    <w:basedOn w:val="TableNormal"/>
    <w:uiPriority w:val="59"/>
    <w:rsid w:val="00AD1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29F5"/>
    <w:rPr>
      <w:rFonts w:ascii="Tahoma" w:hAnsi="Tahoma" w:cs="Tahoma"/>
      <w:sz w:val="16"/>
      <w:szCs w:val="16"/>
    </w:rPr>
  </w:style>
  <w:style w:type="character" w:customStyle="1" w:styleId="BalloonTextChar">
    <w:name w:val="Balloon Text Char"/>
    <w:basedOn w:val="DefaultParagraphFont"/>
    <w:link w:val="BalloonText"/>
    <w:uiPriority w:val="99"/>
    <w:semiHidden/>
    <w:rsid w:val="007329F5"/>
    <w:rPr>
      <w:rFonts w:ascii="Tahoma" w:hAnsi="Tahoma" w:cs="Tahoma"/>
      <w:sz w:val="16"/>
      <w:szCs w:val="16"/>
    </w:rPr>
  </w:style>
  <w:style w:type="paragraph" w:styleId="Title">
    <w:name w:val="Title"/>
    <w:basedOn w:val="Normal"/>
    <w:next w:val="Normal"/>
    <w:link w:val="TitleChar"/>
    <w:uiPriority w:val="10"/>
    <w:qFormat/>
    <w:rsid w:val="005E4618"/>
    <w:pPr>
      <w:spacing w:line="276" w:lineRule="auto"/>
    </w:pPr>
    <w:rPr>
      <w:rFonts w:ascii="Calibri Light" w:eastAsia="SimSun" w:hAnsi="Calibri Light" w:cs="Times New Roman"/>
      <w:caps/>
      <w:color w:val="418AB3"/>
      <w:spacing w:val="10"/>
      <w:sz w:val="52"/>
      <w:szCs w:val="52"/>
      <w:lang w:eastAsia="ja-JP"/>
    </w:rPr>
  </w:style>
  <w:style w:type="character" w:customStyle="1" w:styleId="TitleChar">
    <w:name w:val="Title Char"/>
    <w:basedOn w:val="DefaultParagraphFont"/>
    <w:link w:val="Title"/>
    <w:uiPriority w:val="10"/>
    <w:rsid w:val="005E4618"/>
    <w:rPr>
      <w:rFonts w:ascii="Calibri Light" w:eastAsia="SimSun" w:hAnsi="Calibri Light" w:cs="Times New Roman"/>
      <w:caps/>
      <w:color w:val="418AB3"/>
      <w:spacing w:val="10"/>
      <w:sz w:val="52"/>
      <w:szCs w:val="52"/>
      <w:lang w:eastAsia="ja-JP"/>
    </w:rPr>
  </w:style>
  <w:style w:type="paragraph" w:customStyle="1" w:styleId="Infratitel">
    <w:name w:val="Infratitel"/>
    <w:basedOn w:val="Normal"/>
    <w:link w:val="InfratitelChar"/>
    <w:qFormat/>
    <w:rsid w:val="005E4618"/>
    <w:pPr>
      <w:spacing w:after="500"/>
    </w:pPr>
    <w:rPr>
      <w:rFonts w:eastAsiaTheme="minorEastAsia"/>
      <w:caps/>
      <w:color w:val="1F497D" w:themeColor="text2"/>
      <w:spacing w:val="10"/>
      <w:sz w:val="32"/>
      <w:szCs w:val="28"/>
      <w:lang w:eastAsia="ja-JP"/>
    </w:rPr>
  </w:style>
  <w:style w:type="character" w:customStyle="1" w:styleId="InfratitelChar">
    <w:name w:val="Infratitel Char"/>
    <w:basedOn w:val="DefaultParagraphFont"/>
    <w:link w:val="Infratitel"/>
    <w:rsid w:val="005E4618"/>
    <w:rPr>
      <w:rFonts w:eastAsiaTheme="minorEastAsia"/>
      <w:caps/>
      <w:color w:val="1F497D" w:themeColor="text2"/>
      <w:spacing w:val="10"/>
      <w:sz w:val="32"/>
      <w:szCs w:val="28"/>
      <w:lang w:eastAsia="ja-JP"/>
    </w:rPr>
  </w:style>
  <w:style w:type="paragraph" w:styleId="IntenseQuote">
    <w:name w:val="Intense Quote"/>
    <w:basedOn w:val="Normal"/>
    <w:next w:val="Normal"/>
    <w:link w:val="IntenseQuoteChar"/>
    <w:uiPriority w:val="30"/>
    <w:qFormat/>
    <w:rsid w:val="005E461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E4618"/>
    <w:rPr>
      <w:b/>
      <w:bCs/>
      <w:i/>
      <w:iCs/>
      <w:color w:val="4F81BD" w:themeColor="accent1"/>
    </w:rPr>
  </w:style>
  <w:style w:type="character" w:customStyle="1" w:styleId="Heading3Char">
    <w:name w:val="Heading 3 Char"/>
    <w:basedOn w:val="DefaultParagraphFont"/>
    <w:link w:val="Heading3"/>
    <w:uiPriority w:val="9"/>
    <w:rsid w:val="005E4618"/>
    <w:rPr>
      <w:rFonts w:eastAsiaTheme="minorEastAsia"/>
      <w:caps/>
      <w:color w:val="243F60" w:themeColor="accent1" w:themeShade="7F"/>
      <w:spacing w:val="15"/>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962</Words>
  <Characters>5487</Characters>
  <Application>Microsoft Office Word</Application>
  <DocSecurity>0</DocSecurity>
  <Lines>45</Lines>
  <Paragraphs>12</Paragraphs>
  <ScaleCrop>false</ScaleCrop>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2023-08-24T12:56:00Z</dcterms:created>
  <dcterms:modified xsi:type="dcterms:W3CDTF">2023-08-24T12:56:00Z</dcterms:modified>
</cp:coreProperties>
</file>