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8CB" w14:textId="77777777" w:rsidR="00907979" w:rsidRPr="0023340D" w:rsidRDefault="00BE113A" w:rsidP="00907979">
      <w:pPr>
        <w:pStyle w:val="Supratitel"/>
        <w:rPr>
          <w:i/>
          <w:iCs/>
          <w:sz w:val="32"/>
          <w:lang w:val="fr-B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4B1D747" wp14:editId="259C9244">
            <wp:simplePos x="0" y="0"/>
            <wp:positionH relativeFrom="page">
              <wp:posOffset>927735</wp:posOffset>
            </wp:positionH>
            <wp:positionV relativeFrom="page">
              <wp:posOffset>662940</wp:posOffset>
            </wp:positionV>
            <wp:extent cx="1109345" cy="929005"/>
            <wp:effectExtent l="0" t="0" r="0" b="444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9935" w14:textId="77777777" w:rsidR="00907979" w:rsidRPr="0023340D" w:rsidRDefault="00907979" w:rsidP="00907979">
      <w:pPr>
        <w:rPr>
          <w:rFonts w:ascii="Calibri" w:hAnsi="Calibri" w:cs="Arial"/>
        </w:rPr>
      </w:pPr>
    </w:p>
    <w:p w14:paraId="22344858" w14:textId="77777777" w:rsidR="00907979" w:rsidRPr="0023340D" w:rsidRDefault="00841DE2" w:rsidP="00907979">
      <w:pPr>
        <w:pStyle w:val="Supratitel"/>
        <w:rPr>
          <w:lang w:val="fr-BE"/>
        </w:rPr>
      </w:pPr>
      <w:r w:rsidRPr="0023340D">
        <w:rPr>
          <w:lang w:val="fr-BE"/>
        </w:rPr>
        <w:t>POLITIQUE SCIENTIFIQUE FEDERALE</w:t>
      </w:r>
    </w:p>
    <w:p w14:paraId="4AC81363" w14:textId="5B32C809" w:rsidR="00962B1F" w:rsidRPr="0023340D" w:rsidRDefault="00841DE2" w:rsidP="009B400A">
      <w:pPr>
        <w:pStyle w:val="Supratitel"/>
        <w:spacing w:after="0"/>
        <w:rPr>
          <w:i/>
          <w:sz w:val="32"/>
          <w:szCs w:val="32"/>
          <w:lang w:val="fr-BE"/>
        </w:rPr>
      </w:pPr>
      <w:r w:rsidRPr="0023340D">
        <w:rPr>
          <w:i/>
          <w:sz w:val="32"/>
          <w:szCs w:val="32"/>
          <w:lang w:val="fr-BE"/>
        </w:rPr>
        <w:t xml:space="preserve">PROGRAMME DE RECHERCHE EN OBSERVATION DE LA TERRE PAR SATELLITE </w:t>
      </w:r>
      <w:r w:rsidR="00962B1F" w:rsidRPr="0023340D">
        <w:rPr>
          <w:i/>
          <w:sz w:val="32"/>
          <w:szCs w:val="32"/>
          <w:lang w:val="fr-BE"/>
        </w:rPr>
        <w:t xml:space="preserve">STEREO </w:t>
      </w:r>
      <w:r w:rsidR="00E560F3">
        <w:rPr>
          <w:i/>
          <w:sz w:val="32"/>
          <w:szCs w:val="32"/>
          <w:lang w:val="fr-BE"/>
        </w:rPr>
        <w:t>IV</w:t>
      </w:r>
    </w:p>
    <w:p w14:paraId="789C9860" w14:textId="77777777" w:rsidR="009B400A" w:rsidRPr="0023340D" w:rsidRDefault="009B400A" w:rsidP="009B400A">
      <w:pPr>
        <w:pStyle w:val="Supratitel"/>
        <w:spacing w:after="0"/>
        <w:rPr>
          <w:i/>
          <w:sz w:val="32"/>
          <w:szCs w:val="32"/>
          <w:lang w:val="fr-BE"/>
        </w:rPr>
      </w:pPr>
    </w:p>
    <w:p w14:paraId="2A8E8BCB" w14:textId="77777777" w:rsidR="00841DE2" w:rsidRPr="0023340D" w:rsidRDefault="00841DE2" w:rsidP="00841DE2">
      <w:pPr>
        <w:pStyle w:val="Heading3"/>
        <w:pBdr>
          <w:top w:val="single" w:sz="6" w:space="2" w:color="4F81BD"/>
        </w:pBdr>
        <w:rPr>
          <w:b/>
          <w:bCs/>
          <w:color w:val="243F60"/>
          <w:sz w:val="32"/>
          <w:szCs w:val="32"/>
          <w:lang w:val="fr-BE"/>
        </w:rPr>
      </w:pPr>
      <w:r w:rsidRPr="0023340D">
        <w:rPr>
          <w:b/>
          <w:bCs/>
          <w:color w:val="243F60"/>
          <w:sz w:val="32"/>
          <w:szCs w:val="32"/>
          <w:lang w:val="fr-BE"/>
        </w:rPr>
        <w:t xml:space="preserve">DEMANDE DE PROLONGATION ET/OU DE TRANSFERT(S) BUDGETAIRE(S) </w:t>
      </w:r>
    </w:p>
    <w:p w14:paraId="3995BA65" w14:textId="77777777" w:rsidR="00841DE2" w:rsidRPr="0023340D" w:rsidRDefault="00841DE2">
      <w:pPr>
        <w:rPr>
          <w:rFonts w:ascii="Calibri" w:hAnsi="Calibri"/>
          <w:szCs w:val="24"/>
        </w:rPr>
      </w:pPr>
    </w:p>
    <w:p w14:paraId="401C91C1" w14:textId="77777777" w:rsidR="00841DE2" w:rsidRPr="0023340D" w:rsidRDefault="00841DE2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2352"/>
        <w:gridCol w:w="6998"/>
      </w:tblGrid>
      <w:tr w:rsidR="00A811A1" w:rsidRPr="0023340D" w14:paraId="4DFFBCFA" w14:textId="77777777" w:rsidTr="00A811A1">
        <w:tc>
          <w:tcPr>
            <w:tcW w:w="2376" w:type="dxa"/>
            <w:shd w:val="clear" w:color="auto" w:fill="F2F2F2"/>
          </w:tcPr>
          <w:p w14:paraId="23106385" w14:textId="77777777" w:rsidR="00277D3E" w:rsidRPr="0023340D" w:rsidRDefault="00841DE2" w:rsidP="00841DE2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 xml:space="preserve">N° DU </w:t>
            </w:r>
            <w:proofErr w:type="gramStart"/>
            <w:r w:rsidRPr="0023340D">
              <w:rPr>
                <w:rFonts w:ascii="Calibri" w:hAnsi="Calibri"/>
                <w:szCs w:val="24"/>
              </w:rPr>
              <w:t>CONTRAT</w:t>
            </w:r>
            <w:r w:rsidR="00277D3E" w:rsidRPr="0023340D">
              <w:rPr>
                <w:rFonts w:ascii="Calibri" w:hAnsi="Calibri"/>
                <w:szCs w:val="24"/>
              </w:rPr>
              <w:t>:</w:t>
            </w:r>
            <w:proofErr w:type="gramEnd"/>
          </w:p>
        </w:tc>
        <w:tc>
          <w:tcPr>
            <w:tcW w:w="7200" w:type="dxa"/>
            <w:shd w:val="clear" w:color="auto" w:fill="F2F2F2"/>
          </w:tcPr>
          <w:p w14:paraId="46C6A6F4" w14:textId="77777777" w:rsidR="00277D3E" w:rsidRPr="0023340D" w:rsidRDefault="00277D3E" w:rsidP="00A811A1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SR/</w:t>
            </w:r>
          </w:p>
        </w:tc>
      </w:tr>
      <w:tr w:rsidR="00A811A1" w:rsidRPr="0023340D" w14:paraId="3B8FBA2B" w14:textId="77777777" w:rsidTr="00A811A1">
        <w:tc>
          <w:tcPr>
            <w:tcW w:w="2376" w:type="dxa"/>
            <w:shd w:val="clear" w:color="auto" w:fill="F2F2F2"/>
          </w:tcPr>
          <w:p w14:paraId="67019098" w14:textId="77777777" w:rsidR="00277D3E" w:rsidRPr="0023340D" w:rsidRDefault="00277D3E" w:rsidP="00841DE2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 w:rsidRPr="0023340D">
              <w:rPr>
                <w:rFonts w:ascii="Calibri" w:hAnsi="Calibri"/>
                <w:szCs w:val="24"/>
              </w:rPr>
              <w:t>ACRON</w:t>
            </w:r>
            <w:r w:rsidR="00841DE2" w:rsidRPr="0023340D">
              <w:rPr>
                <w:rFonts w:ascii="Calibri" w:hAnsi="Calibri"/>
                <w:szCs w:val="24"/>
              </w:rPr>
              <w:t>YM</w:t>
            </w:r>
            <w:r w:rsidRPr="0023340D">
              <w:rPr>
                <w:rFonts w:ascii="Calibri" w:hAnsi="Calibri"/>
                <w:szCs w:val="24"/>
              </w:rPr>
              <w:t>:</w:t>
            </w:r>
            <w:proofErr w:type="gramEnd"/>
          </w:p>
        </w:tc>
        <w:tc>
          <w:tcPr>
            <w:tcW w:w="7200" w:type="dxa"/>
            <w:shd w:val="clear" w:color="auto" w:fill="F2F2F2"/>
          </w:tcPr>
          <w:p w14:paraId="421505E3" w14:textId="77777777" w:rsidR="00277D3E" w:rsidRPr="0023340D" w:rsidRDefault="00277D3E" w:rsidP="00A811A1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A811A1" w:rsidRPr="0023340D" w14:paraId="44740586" w14:textId="77777777" w:rsidTr="00A811A1">
        <w:tc>
          <w:tcPr>
            <w:tcW w:w="2376" w:type="dxa"/>
            <w:shd w:val="clear" w:color="auto" w:fill="F2F2F2"/>
          </w:tcPr>
          <w:p w14:paraId="13E5E242" w14:textId="77777777" w:rsidR="00277D3E" w:rsidRPr="0023340D" w:rsidRDefault="00277D3E" w:rsidP="00841DE2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 w:rsidRPr="0023340D">
              <w:rPr>
                <w:rFonts w:ascii="Calibri" w:hAnsi="Calibri"/>
                <w:szCs w:val="24"/>
              </w:rPr>
              <w:t>PROMOT</w:t>
            </w:r>
            <w:r w:rsidR="00841DE2" w:rsidRPr="0023340D">
              <w:rPr>
                <w:rFonts w:ascii="Calibri" w:hAnsi="Calibri"/>
                <w:szCs w:val="24"/>
              </w:rPr>
              <w:t>EU</w:t>
            </w:r>
            <w:r w:rsidRPr="0023340D">
              <w:rPr>
                <w:rFonts w:ascii="Calibri" w:hAnsi="Calibri"/>
                <w:szCs w:val="24"/>
              </w:rPr>
              <w:t>R:</w:t>
            </w:r>
            <w:proofErr w:type="gramEnd"/>
          </w:p>
        </w:tc>
        <w:tc>
          <w:tcPr>
            <w:tcW w:w="7200" w:type="dxa"/>
            <w:shd w:val="clear" w:color="auto" w:fill="F2F2F2"/>
          </w:tcPr>
          <w:p w14:paraId="7525C142" w14:textId="77777777" w:rsidR="00277D3E" w:rsidRPr="0023340D" w:rsidRDefault="00277D3E" w:rsidP="00A811A1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  <w:tr w:rsidR="00A811A1" w:rsidRPr="0023340D" w14:paraId="1BD7C727" w14:textId="77777777" w:rsidTr="00A811A1">
        <w:tc>
          <w:tcPr>
            <w:tcW w:w="2376" w:type="dxa"/>
            <w:shd w:val="clear" w:color="auto" w:fill="F2F2F2"/>
          </w:tcPr>
          <w:p w14:paraId="3204CBF5" w14:textId="77777777" w:rsidR="00277D3E" w:rsidRPr="0023340D" w:rsidRDefault="00277D3E" w:rsidP="00841DE2">
            <w:pPr>
              <w:spacing w:before="60" w:after="60"/>
              <w:rPr>
                <w:rFonts w:ascii="Calibri" w:hAnsi="Calibri"/>
                <w:szCs w:val="24"/>
              </w:rPr>
            </w:pPr>
            <w:proofErr w:type="gramStart"/>
            <w:r w:rsidRPr="0023340D">
              <w:rPr>
                <w:rFonts w:ascii="Calibri" w:hAnsi="Calibri"/>
                <w:szCs w:val="24"/>
              </w:rPr>
              <w:t>IN</w:t>
            </w:r>
            <w:r w:rsidR="00841DE2" w:rsidRPr="0023340D">
              <w:rPr>
                <w:rFonts w:ascii="Calibri" w:hAnsi="Calibri"/>
                <w:szCs w:val="24"/>
              </w:rPr>
              <w:t>STITUTION</w:t>
            </w:r>
            <w:r w:rsidRPr="0023340D">
              <w:rPr>
                <w:rFonts w:ascii="Calibri" w:hAnsi="Calibri"/>
                <w:szCs w:val="24"/>
              </w:rPr>
              <w:t>:</w:t>
            </w:r>
            <w:proofErr w:type="gramEnd"/>
          </w:p>
        </w:tc>
        <w:tc>
          <w:tcPr>
            <w:tcW w:w="7200" w:type="dxa"/>
            <w:shd w:val="clear" w:color="auto" w:fill="F2F2F2"/>
          </w:tcPr>
          <w:p w14:paraId="7D114D84" w14:textId="77777777" w:rsidR="00277D3E" w:rsidRPr="0023340D" w:rsidRDefault="00277D3E" w:rsidP="00A811A1">
            <w:pPr>
              <w:spacing w:before="60" w:after="60"/>
              <w:rPr>
                <w:rFonts w:ascii="Calibri" w:hAnsi="Calibri"/>
                <w:szCs w:val="24"/>
              </w:rPr>
            </w:pPr>
          </w:p>
        </w:tc>
      </w:tr>
    </w:tbl>
    <w:p w14:paraId="3FFFE2EF" w14:textId="77777777" w:rsidR="00277D3E" w:rsidRPr="0023340D" w:rsidRDefault="00277D3E">
      <w:pPr>
        <w:rPr>
          <w:rFonts w:ascii="Calibri" w:hAnsi="Calibri"/>
          <w:szCs w:val="24"/>
        </w:rPr>
      </w:pPr>
    </w:p>
    <w:p w14:paraId="56B1B467" w14:textId="77777777" w:rsidR="00841DE2" w:rsidRPr="0023340D" w:rsidRDefault="00841DE2">
      <w:pPr>
        <w:rPr>
          <w:rFonts w:ascii="Calibri" w:hAnsi="Calibri"/>
          <w:szCs w:val="24"/>
        </w:rPr>
      </w:pPr>
    </w:p>
    <w:p w14:paraId="7A62BB7D" w14:textId="77777777" w:rsidR="00841DE2" w:rsidRPr="0023340D" w:rsidRDefault="00841DE2" w:rsidP="00841DE2">
      <w:pPr>
        <w:rPr>
          <w:rFonts w:ascii="Calibri" w:hAnsi="Calibri"/>
        </w:rPr>
      </w:pPr>
    </w:p>
    <w:p w14:paraId="38BFB614" w14:textId="77777777" w:rsidR="00841DE2" w:rsidRPr="0023340D" w:rsidRDefault="00841DE2" w:rsidP="00841DE2">
      <w:pPr>
        <w:pStyle w:val="Heading2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ind w:left="576" w:hanging="576"/>
        <w:rPr>
          <w:rFonts w:eastAsia="Times New Roman" w:cs="Times New Roman"/>
          <w:sz w:val="24"/>
          <w:szCs w:val="24"/>
          <w:lang w:val="fr-BE"/>
        </w:rPr>
      </w:pPr>
      <w:r w:rsidRPr="0023340D">
        <w:rPr>
          <w:rFonts w:eastAsia="Times New Roman" w:cs="Times New Roman"/>
          <w:sz w:val="24"/>
          <w:szCs w:val="24"/>
          <w:lang w:val="fr-BE"/>
        </w:rPr>
        <w:t xml:space="preserve">Prolongation : oui/non </w:t>
      </w:r>
    </w:p>
    <w:p w14:paraId="2DB8E6EC" w14:textId="77777777" w:rsidR="00841DE2" w:rsidRPr="0023340D" w:rsidRDefault="00841DE2" w:rsidP="00841DE2">
      <w:pPr>
        <w:rPr>
          <w:rFonts w:ascii="Calibri" w:hAnsi="Calibri"/>
          <w:u w:val="single"/>
        </w:rPr>
      </w:pPr>
    </w:p>
    <w:p w14:paraId="297FB46B" w14:textId="02485F95" w:rsidR="00841DE2" w:rsidRPr="0023340D" w:rsidRDefault="00841DE2" w:rsidP="00841DE2">
      <w:pPr>
        <w:rPr>
          <w:rFonts w:ascii="Calibri" w:hAnsi="Calibri"/>
        </w:rPr>
      </w:pPr>
      <w:r w:rsidRPr="0023340D">
        <w:rPr>
          <w:rFonts w:ascii="Calibri" w:hAnsi="Calibri"/>
        </w:rPr>
        <w:t xml:space="preserve">La prolongation d’un contrat </w:t>
      </w:r>
      <w:r w:rsidRPr="0023340D">
        <w:rPr>
          <w:rFonts w:ascii="Calibri" w:hAnsi="Calibri"/>
          <w:b/>
        </w:rPr>
        <w:t>doit être introduite par le coordinateur du projet au plus tard</w:t>
      </w:r>
      <w:r w:rsidRPr="0023340D">
        <w:rPr>
          <w:rFonts w:ascii="Calibri" w:hAnsi="Calibri"/>
        </w:rPr>
        <w:t xml:space="preserve"> </w:t>
      </w:r>
      <w:r w:rsidR="001370A0" w:rsidRPr="00A63A21">
        <w:rPr>
          <w:rFonts w:ascii="Calibri" w:hAnsi="Calibri"/>
          <w:b/>
          <w:bCs/>
        </w:rPr>
        <w:t>2</w:t>
      </w:r>
      <w:r w:rsidR="001370A0">
        <w:rPr>
          <w:rFonts w:ascii="Calibri" w:hAnsi="Calibri"/>
        </w:rPr>
        <w:t xml:space="preserve"> </w:t>
      </w:r>
      <w:r w:rsidR="001370A0" w:rsidRPr="001370A0">
        <w:rPr>
          <w:rFonts w:ascii="Calibri" w:hAnsi="Calibri"/>
          <w:b/>
          <w:bCs/>
        </w:rPr>
        <w:t>mois avant</w:t>
      </w:r>
      <w:r w:rsidRPr="001370A0">
        <w:rPr>
          <w:rFonts w:ascii="Calibri" w:hAnsi="Calibri"/>
          <w:b/>
          <w:bCs/>
        </w:rPr>
        <w:t xml:space="preserve"> le terme opérationnel stipulé dans le contrat</w:t>
      </w:r>
    </w:p>
    <w:p w14:paraId="233927B1" w14:textId="77777777" w:rsidR="00841DE2" w:rsidRPr="0023340D" w:rsidRDefault="00841DE2" w:rsidP="00841DE2">
      <w:pPr>
        <w:ind w:left="360" w:firstLine="207"/>
        <w:rPr>
          <w:rFonts w:ascii="Calibri" w:hAnsi="Calibri"/>
        </w:rPr>
      </w:pPr>
    </w:p>
    <w:p w14:paraId="62B47B54" w14:textId="77777777" w:rsidR="00841DE2" w:rsidRPr="0023340D" w:rsidRDefault="00841DE2" w:rsidP="00841DE2">
      <w:pPr>
        <w:rPr>
          <w:rFonts w:ascii="Calibri" w:hAnsi="Calibri"/>
        </w:rPr>
      </w:pPr>
      <w:r w:rsidRPr="0023340D">
        <w:rPr>
          <w:rFonts w:ascii="Calibri" w:hAnsi="Calibri"/>
          <w:smallCaps/>
          <w:u w:val="single"/>
        </w:rPr>
        <w:t>Durée de la prolongation</w:t>
      </w:r>
      <w:r w:rsidRPr="0023340D">
        <w:rPr>
          <w:rFonts w:ascii="Calibri" w:hAnsi="Calibri"/>
        </w:rPr>
        <w:t> : XX mois, soit jusqu’au XX/XX/20XX</w:t>
      </w:r>
    </w:p>
    <w:p w14:paraId="40EC310A" w14:textId="77777777" w:rsidR="00841DE2" w:rsidRPr="0023340D" w:rsidRDefault="00841DE2">
      <w:pPr>
        <w:pStyle w:val="OSTCnormal"/>
        <w:rPr>
          <w:rFonts w:ascii="Calibri" w:hAnsi="Calibri"/>
          <w:szCs w:val="24"/>
          <w:lang w:val="fr-BE"/>
        </w:rPr>
      </w:pPr>
    </w:p>
    <w:p w14:paraId="40221936" w14:textId="77777777" w:rsidR="00D8024B" w:rsidRPr="0023340D" w:rsidRDefault="00D8024B" w:rsidP="00D8024B">
      <w:pPr>
        <w:pStyle w:val="OSTCnormal"/>
        <w:rPr>
          <w:rFonts w:ascii="Calibri" w:hAnsi="Calibri"/>
          <w:lang w:val="fr-BE"/>
        </w:rPr>
      </w:pPr>
    </w:p>
    <w:p w14:paraId="772DF884" w14:textId="77777777" w:rsidR="00D8024B" w:rsidRPr="00D8024B" w:rsidRDefault="00D8024B" w:rsidP="00D8024B">
      <w:pPr>
        <w:pStyle w:val="Heading2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ind w:left="576" w:hanging="576"/>
        <w:rPr>
          <w:rFonts w:eastAsia="Times New Roman" w:cs="Times New Roman"/>
          <w:sz w:val="24"/>
          <w:szCs w:val="24"/>
          <w:lang w:val="fr-BE"/>
        </w:rPr>
      </w:pPr>
      <w:r w:rsidRPr="00D8024B">
        <w:rPr>
          <w:rFonts w:eastAsia="Times New Roman" w:cs="Times New Roman"/>
          <w:sz w:val="24"/>
          <w:szCs w:val="24"/>
          <w:lang w:val="fr-BE"/>
        </w:rPr>
        <w:t xml:space="preserve">Transferts budgétaires demandés par le partenaire </w:t>
      </w:r>
    </w:p>
    <w:p w14:paraId="39A3E03B" w14:textId="77777777" w:rsidR="003A118F" w:rsidRDefault="003A118F" w:rsidP="00D8024B">
      <w:pPr>
        <w:ind w:left="600"/>
        <w:rPr>
          <w:rFonts w:ascii="Calibri" w:hAnsi="Calibri"/>
        </w:rPr>
      </w:pPr>
    </w:p>
    <w:p w14:paraId="5EDE1012" w14:textId="77777777" w:rsidR="00D8024B" w:rsidRPr="0023340D" w:rsidRDefault="00D8024B" w:rsidP="003A118F">
      <w:pPr>
        <w:rPr>
          <w:rFonts w:ascii="Calibri" w:hAnsi="Calibri"/>
        </w:rPr>
      </w:pPr>
      <w:r w:rsidRPr="0023340D">
        <w:rPr>
          <w:rFonts w:ascii="Calibri" w:hAnsi="Calibri"/>
        </w:rPr>
        <w:t>Concerne uniquement les transferts entre catégories de dépenses (les reports des soldes au sein d’une même catégorie sont automatiques)</w:t>
      </w:r>
    </w:p>
    <w:p w14:paraId="081B7E2D" w14:textId="77777777" w:rsidR="00D8024B" w:rsidRPr="0023340D" w:rsidRDefault="00D8024B" w:rsidP="003A118F">
      <w:pPr>
        <w:rPr>
          <w:rFonts w:ascii="Calibri" w:hAnsi="Calibri"/>
        </w:rPr>
      </w:pPr>
      <w:r w:rsidRPr="0023340D">
        <w:rPr>
          <w:rFonts w:ascii="Calibri" w:hAnsi="Calibri"/>
        </w:rPr>
        <w:t xml:space="preserve">La demande doit être introduite </w:t>
      </w:r>
      <w:r w:rsidRPr="0023340D">
        <w:rPr>
          <w:rFonts w:ascii="Calibri" w:hAnsi="Calibri"/>
          <w:b/>
        </w:rPr>
        <w:t>au plus tard</w:t>
      </w:r>
      <w:r w:rsidRPr="0023340D">
        <w:rPr>
          <w:rFonts w:ascii="Calibri" w:hAnsi="Calibri"/>
        </w:rPr>
        <w:t xml:space="preserve"> dans le semestre qui suit celui durant lequel un dépassement éventuel de crédit sur un poste de dépenses est constaté</w:t>
      </w:r>
    </w:p>
    <w:p w14:paraId="21C42C96" w14:textId="77777777" w:rsidR="00D8024B" w:rsidRPr="0023340D" w:rsidRDefault="00D8024B" w:rsidP="00277D3E">
      <w:pPr>
        <w:rPr>
          <w:rFonts w:ascii="Calibri" w:hAnsi="Calibri"/>
          <w:szCs w:val="24"/>
        </w:rPr>
      </w:pPr>
    </w:p>
    <w:p w14:paraId="7DEF3EB8" w14:textId="77777777" w:rsidR="003D4588" w:rsidRPr="0023340D" w:rsidRDefault="003D4588">
      <w:pPr>
        <w:rPr>
          <w:rFonts w:ascii="Calibri" w:hAnsi="Calibri"/>
          <w:b/>
          <w:szCs w:val="24"/>
        </w:rPr>
      </w:pPr>
    </w:p>
    <w:p w14:paraId="5E461CF1" w14:textId="77777777" w:rsidR="008E5BED" w:rsidRPr="008E5BED" w:rsidRDefault="008E5BED" w:rsidP="008E5BED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eastAsia="ja-JP"/>
        </w:rPr>
      </w:pPr>
      <w:r w:rsidRPr="008E5BED"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eastAsia="ja-JP"/>
        </w:rPr>
        <w:lastRenderedPageBreak/>
        <w:t>Tableau budgétaire avant transfert (en Euro)</w:t>
      </w:r>
    </w:p>
    <w:p w14:paraId="42D12C62" w14:textId="77777777" w:rsidR="003D4588" w:rsidRPr="0023340D" w:rsidRDefault="003D4588" w:rsidP="00676FE6">
      <w:pPr>
        <w:rPr>
          <w:rFonts w:ascii="Calibri" w:hAnsi="Calibri"/>
          <w:i/>
          <w:szCs w:val="24"/>
        </w:rPr>
      </w:pPr>
    </w:p>
    <w:tbl>
      <w:tblPr>
        <w:tblW w:w="535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774"/>
      </w:tblGrid>
      <w:tr w:rsidR="00507E1B" w:rsidRPr="0023340D" w14:paraId="6F1AA4F5" w14:textId="77777777" w:rsidTr="00A811A1">
        <w:trPr>
          <w:jc w:val="center"/>
        </w:trPr>
        <w:tc>
          <w:tcPr>
            <w:tcW w:w="3582" w:type="dxa"/>
          </w:tcPr>
          <w:p w14:paraId="6DA0757A" w14:textId="77777777" w:rsidR="00507E1B" w:rsidRPr="0023340D" w:rsidRDefault="00507E1B" w:rsidP="00D4362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1774" w:type="dxa"/>
          </w:tcPr>
          <w:p w14:paraId="3FC7CD45" w14:textId="77777777" w:rsidR="00507E1B" w:rsidRPr="0023340D" w:rsidRDefault="003F6C0A" w:rsidP="003F6C0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AMOUNT</w:t>
            </w:r>
            <w:r w:rsidR="00D43625" w:rsidRPr="0023340D">
              <w:rPr>
                <w:rFonts w:ascii="Calibri" w:hAnsi="Calibri"/>
                <w:szCs w:val="24"/>
              </w:rPr>
              <w:t xml:space="preserve"> (EUR)</w:t>
            </w:r>
          </w:p>
        </w:tc>
      </w:tr>
      <w:tr w:rsidR="00507E1B" w:rsidRPr="0023340D" w14:paraId="66FB1FD2" w14:textId="77777777" w:rsidTr="00A811A1">
        <w:trPr>
          <w:trHeight w:val="484"/>
          <w:jc w:val="center"/>
        </w:trPr>
        <w:tc>
          <w:tcPr>
            <w:tcW w:w="3582" w:type="dxa"/>
            <w:vAlign w:val="center"/>
          </w:tcPr>
          <w:p w14:paraId="6C37437C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Personnel</w:t>
            </w:r>
          </w:p>
        </w:tc>
        <w:tc>
          <w:tcPr>
            <w:tcW w:w="1774" w:type="dxa"/>
            <w:vAlign w:val="center"/>
          </w:tcPr>
          <w:p w14:paraId="1F24EF40" w14:textId="77777777" w:rsidR="00507E1B" w:rsidRPr="0023340D" w:rsidRDefault="00507E1B" w:rsidP="00D43625">
            <w:pPr>
              <w:spacing w:before="60" w:after="60"/>
              <w:jc w:val="right"/>
              <w:rPr>
                <w:rFonts w:ascii="Calibri" w:hAnsi="Calibri"/>
                <w:szCs w:val="24"/>
              </w:rPr>
            </w:pPr>
          </w:p>
        </w:tc>
      </w:tr>
      <w:tr w:rsidR="00507E1B" w:rsidRPr="0023340D" w14:paraId="1CF4E5EA" w14:textId="77777777" w:rsidTr="00A811A1">
        <w:trPr>
          <w:trHeight w:val="548"/>
          <w:jc w:val="center"/>
        </w:trPr>
        <w:tc>
          <w:tcPr>
            <w:tcW w:w="3582" w:type="dxa"/>
            <w:vAlign w:val="center"/>
          </w:tcPr>
          <w:p w14:paraId="4B00B69F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Operations</w:t>
            </w:r>
          </w:p>
        </w:tc>
        <w:tc>
          <w:tcPr>
            <w:tcW w:w="1774" w:type="dxa"/>
            <w:vAlign w:val="center"/>
          </w:tcPr>
          <w:p w14:paraId="756ACAD9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626713E2" w14:textId="77777777" w:rsidTr="00A811A1">
        <w:trPr>
          <w:trHeight w:val="277"/>
          <w:jc w:val="center"/>
        </w:trPr>
        <w:tc>
          <w:tcPr>
            <w:tcW w:w="3582" w:type="dxa"/>
            <w:vAlign w:val="center"/>
          </w:tcPr>
          <w:p w14:paraId="7A24F7E1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Specific</w:t>
            </w:r>
            <w:proofErr w:type="spellEnd"/>
            <w:r w:rsidRPr="0023340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23340D">
              <w:rPr>
                <w:rFonts w:ascii="Calibri" w:hAnsi="Calibri"/>
                <w:szCs w:val="24"/>
              </w:rPr>
              <w:t>operations</w:t>
            </w:r>
            <w:proofErr w:type="spellEnd"/>
          </w:p>
        </w:tc>
        <w:tc>
          <w:tcPr>
            <w:tcW w:w="1774" w:type="dxa"/>
            <w:vAlign w:val="center"/>
          </w:tcPr>
          <w:p w14:paraId="77466394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6DC9B01A" w14:textId="77777777" w:rsidTr="00A811A1">
        <w:trPr>
          <w:trHeight w:val="550"/>
          <w:jc w:val="center"/>
        </w:trPr>
        <w:tc>
          <w:tcPr>
            <w:tcW w:w="3582" w:type="dxa"/>
            <w:vAlign w:val="center"/>
          </w:tcPr>
          <w:p w14:paraId="2772AD54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Overheads</w:t>
            </w:r>
            <w:proofErr w:type="spellEnd"/>
          </w:p>
        </w:tc>
        <w:tc>
          <w:tcPr>
            <w:tcW w:w="1774" w:type="dxa"/>
            <w:vAlign w:val="center"/>
          </w:tcPr>
          <w:p w14:paraId="75703C64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02FB8DFF" w14:textId="77777777" w:rsidTr="00A811A1">
        <w:trPr>
          <w:trHeight w:val="558"/>
          <w:jc w:val="center"/>
        </w:trPr>
        <w:tc>
          <w:tcPr>
            <w:tcW w:w="3582" w:type="dxa"/>
            <w:vAlign w:val="center"/>
          </w:tcPr>
          <w:p w14:paraId="6D75C550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Equipment</w:t>
            </w:r>
          </w:p>
        </w:tc>
        <w:tc>
          <w:tcPr>
            <w:tcW w:w="1774" w:type="dxa"/>
            <w:vAlign w:val="center"/>
          </w:tcPr>
          <w:p w14:paraId="5A1F6F3E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7C04ECA4" w14:textId="77777777" w:rsidTr="00A811A1">
        <w:trPr>
          <w:trHeight w:val="558"/>
          <w:jc w:val="center"/>
        </w:trPr>
        <w:tc>
          <w:tcPr>
            <w:tcW w:w="3582" w:type="dxa"/>
            <w:vAlign w:val="center"/>
          </w:tcPr>
          <w:p w14:paraId="07831568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Sub-contracting</w:t>
            </w:r>
            <w:proofErr w:type="spellEnd"/>
          </w:p>
        </w:tc>
        <w:tc>
          <w:tcPr>
            <w:tcW w:w="1774" w:type="dxa"/>
            <w:vAlign w:val="center"/>
          </w:tcPr>
          <w:p w14:paraId="4AD8D8E0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13E92B7E" w14:textId="77777777" w:rsidTr="00A811A1">
        <w:trPr>
          <w:jc w:val="center"/>
        </w:trPr>
        <w:tc>
          <w:tcPr>
            <w:tcW w:w="3582" w:type="dxa"/>
            <w:vAlign w:val="center"/>
          </w:tcPr>
          <w:p w14:paraId="63F75A58" w14:textId="77777777" w:rsidR="00507E1B" w:rsidRPr="0023340D" w:rsidRDefault="00507E1B" w:rsidP="00D43625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International</w:t>
            </w:r>
            <w:r w:rsidR="00D43625" w:rsidRPr="0023340D">
              <w:rPr>
                <w:rFonts w:ascii="Calibri" w:hAnsi="Calibri"/>
                <w:szCs w:val="24"/>
              </w:rPr>
              <w:t xml:space="preserve"> </w:t>
            </w:r>
            <w:r w:rsidRPr="0023340D">
              <w:rPr>
                <w:rFonts w:ascii="Calibri" w:hAnsi="Calibri"/>
                <w:szCs w:val="24"/>
              </w:rPr>
              <w:t>collaboration</w:t>
            </w:r>
          </w:p>
        </w:tc>
        <w:tc>
          <w:tcPr>
            <w:tcW w:w="1774" w:type="dxa"/>
            <w:vAlign w:val="center"/>
          </w:tcPr>
          <w:p w14:paraId="2351CB18" w14:textId="77777777" w:rsidR="00507E1B" w:rsidRPr="0023340D" w:rsidRDefault="00507E1B" w:rsidP="00D43625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507E1B" w:rsidRPr="0023340D" w14:paraId="6A2A8AF7" w14:textId="77777777" w:rsidTr="00A811A1">
        <w:trPr>
          <w:trHeight w:val="659"/>
          <w:jc w:val="center"/>
        </w:trPr>
        <w:tc>
          <w:tcPr>
            <w:tcW w:w="3582" w:type="dxa"/>
            <w:vAlign w:val="center"/>
          </w:tcPr>
          <w:p w14:paraId="73363718" w14:textId="77777777" w:rsidR="00507E1B" w:rsidRPr="0023340D" w:rsidRDefault="00D43625" w:rsidP="003F6C0A">
            <w:pPr>
              <w:ind w:left="720"/>
              <w:jc w:val="right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1774" w:type="dxa"/>
          </w:tcPr>
          <w:p w14:paraId="01EC8803" w14:textId="77777777" w:rsidR="00507E1B" w:rsidRPr="0023340D" w:rsidRDefault="00507E1B" w:rsidP="009E6BFA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</w:tbl>
    <w:p w14:paraId="7D22288E" w14:textId="77777777" w:rsidR="0011482E" w:rsidRDefault="0011482E" w:rsidP="00676FE6">
      <w:pPr>
        <w:rPr>
          <w:rFonts w:ascii="Calibri" w:hAnsi="Calibri"/>
          <w:i/>
          <w:szCs w:val="24"/>
        </w:rPr>
      </w:pPr>
    </w:p>
    <w:p w14:paraId="227AC5FA" w14:textId="77777777" w:rsidR="00BB00CD" w:rsidRPr="0023340D" w:rsidRDefault="00BB00CD" w:rsidP="00676FE6">
      <w:pPr>
        <w:rPr>
          <w:rFonts w:ascii="Calibri" w:hAnsi="Calibri"/>
          <w:i/>
          <w:szCs w:val="24"/>
        </w:rPr>
      </w:pPr>
    </w:p>
    <w:p w14:paraId="5B09BAFF" w14:textId="77777777" w:rsidR="00BB00CD" w:rsidRPr="00BB00CD" w:rsidRDefault="00BB00CD" w:rsidP="00BB00CD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eastAsia="ja-JP"/>
        </w:rPr>
      </w:pPr>
      <w:r w:rsidRPr="00BB00CD">
        <w:rPr>
          <w:rFonts w:ascii="Calibri" w:hAnsi="Calibri"/>
          <w:b w:val="0"/>
          <w:bCs w:val="0"/>
          <w:i/>
          <w:caps/>
          <w:color w:val="365F91"/>
          <w:spacing w:val="10"/>
          <w:sz w:val="24"/>
          <w:szCs w:val="24"/>
          <w:lang w:eastAsia="ja-JP"/>
        </w:rPr>
        <w:t>Tableau budgétaire après transfert (en Euro)</w:t>
      </w:r>
    </w:p>
    <w:p w14:paraId="1F57A4CD" w14:textId="77777777" w:rsidR="003D4588" w:rsidRPr="0023340D" w:rsidRDefault="003D4588">
      <w:pPr>
        <w:rPr>
          <w:rFonts w:ascii="Calibri" w:hAnsi="Calibri"/>
          <w:i/>
          <w:szCs w:val="24"/>
        </w:rPr>
      </w:pPr>
    </w:p>
    <w:tbl>
      <w:tblPr>
        <w:tblW w:w="535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774"/>
      </w:tblGrid>
      <w:tr w:rsidR="00676FE6" w:rsidRPr="0023340D" w14:paraId="729E6E44" w14:textId="77777777" w:rsidTr="00676FE6">
        <w:trPr>
          <w:jc w:val="center"/>
        </w:trPr>
        <w:tc>
          <w:tcPr>
            <w:tcW w:w="3582" w:type="dxa"/>
          </w:tcPr>
          <w:p w14:paraId="005A0FFD" w14:textId="77777777" w:rsidR="00676FE6" w:rsidRPr="0023340D" w:rsidRDefault="00676FE6" w:rsidP="00676FE6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1774" w:type="dxa"/>
          </w:tcPr>
          <w:p w14:paraId="1A240347" w14:textId="77777777" w:rsidR="00676FE6" w:rsidRPr="0023340D" w:rsidRDefault="00676FE6" w:rsidP="00676FE6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AMOUNT (EUR)</w:t>
            </w:r>
          </w:p>
        </w:tc>
      </w:tr>
      <w:tr w:rsidR="00676FE6" w:rsidRPr="0023340D" w14:paraId="118BB353" w14:textId="77777777" w:rsidTr="00676FE6">
        <w:trPr>
          <w:trHeight w:val="484"/>
          <w:jc w:val="center"/>
        </w:trPr>
        <w:tc>
          <w:tcPr>
            <w:tcW w:w="3582" w:type="dxa"/>
            <w:vAlign w:val="center"/>
          </w:tcPr>
          <w:p w14:paraId="42F92D1B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Personnel</w:t>
            </w:r>
          </w:p>
        </w:tc>
        <w:tc>
          <w:tcPr>
            <w:tcW w:w="1774" w:type="dxa"/>
            <w:vAlign w:val="center"/>
          </w:tcPr>
          <w:p w14:paraId="6C444158" w14:textId="77777777" w:rsidR="00676FE6" w:rsidRPr="0023340D" w:rsidRDefault="00676FE6" w:rsidP="00676FE6">
            <w:pPr>
              <w:spacing w:before="60" w:after="60"/>
              <w:jc w:val="right"/>
              <w:rPr>
                <w:rFonts w:ascii="Calibri" w:hAnsi="Calibri"/>
                <w:szCs w:val="24"/>
              </w:rPr>
            </w:pPr>
          </w:p>
        </w:tc>
      </w:tr>
      <w:tr w:rsidR="00676FE6" w:rsidRPr="0023340D" w14:paraId="7C2B5B48" w14:textId="77777777" w:rsidTr="00676FE6">
        <w:trPr>
          <w:trHeight w:val="548"/>
          <w:jc w:val="center"/>
        </w:trPr>
        <w:tc>
          <w:tcPr>
            <w:tcW w:w="3582" w:type="dxa"/>
            <w:vAlign w:val="center"/>
          </w:tcPr>
          <w:p w14:paraId="376B2F6D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Operations</w:t>
            </w:r>
          </w:p>
        </w:tc>
        <w:tc>
          <w:tcPr>
            <w:tcW w:w="1774" w:type="dxa"/>
            <w:vAlign w:val="center"/>
          </w:tcPr>
          <w:p w14:paraId="26072BE3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52DF6211" w14:textId="77777777" w:rsidTr="00676FE6">
        <w:trPr>
          <w:trHeight w:val="277"/>
          <w:jc w:val="center"/>
        </w:trPr>
        <w:tc>
          <w:tcPr>
            <w:tcW w:w="3582" w:type="dxa"/>
            <w:vAlign w:val="center"/>
          </w:tcPr>
          <w:p w14:paraId="2659E5B9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Specific</w:t>
            </w:r>
            <w:proofErr w:type="spellEnd"/>
            <w:r w:rsidRPr="0023340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23340D">
              <w:rPr>
                <w:rFonts w:ascii="Calibri" w:hAnsi="Calibri"/>
                <w:szCs w:val="24"/>
              </w:rPr>
              <w:t>operations</w:t>
            </w:r>
            <w:proofErr w:type="spellEnd"/>
          </w:p>
        </w:tc>
        <w:tc>
          <w:tcPr>
            <w:tcW w:w="1774" w:type="dxa"/>
            <w:vAlign w:val="center"/>
          </w:tcPr>
          <w:p w14:paraId="61CEBAC1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1C9ADEBE" w14:textId="77777777" w:rsidTr="00676FE6">
        <w:trPr>
          <w:trHeight w:val="550"/>
          <w:jc w:val="center"/>
        </w:trPr>
        <w:tc>
          <w:tcPr>
            <w:tcW w:w="3582" w:type="dxa"/>
            <w:vAlign w:val="center"/>
          </w:tcPr>
          <w:p w14:paraId="5EC20BDA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Overheads</w:t>
            </w:r>
            <w:proofErr w:type="spellEnd"/>
          </w:p>
        </w:tc>
        <w:tc>
          <w:tcPr>
            <w:tcW w:w="1774" w:type="dxa"/>
            <w:vAlign w:val="center"/>
          </w:tcPr>
          <w:p w14:paraId="554D96B1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44CE3400" w14:textId="77777777" w:rsidTr="00676FE6">
        <w:trPr>
          <w:trHeight w:val="558"/>
          <w:jc w:val="center"/>
        </w:trPr>
        <w:tc>
          <w:tcPr>
            <w:tcW w:w="3582" w:type="dxa"/>
            <w:vAlign w:val="center"/>
          </w:tcPr>
          <w:p w14:paraId="7C5FDBB6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Equipment</w:t>
            </w:r>
          </w:p>
        </w:tc>
        <w:tc>
          <w:tcPr>
            <w:tcW w:w="1774" w:type="dxa"/>
            <w:vAlign w:val="center"/>
          </w:tcPr>
          <w:p w14:paraId="047CDA45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40164B33" w14:textId="77777777" w:rsidTr="00676FE6">
        <w:trPr>
          <w:trHeight w:val="558"/>
          <w:jc w:val="center"/>
        </w:trPr>
        <w:tc>
          <w:tcPr>
            <w:tcW w:w="3582" w:type="dxa"/>
            <w:vAlign w:val="center"/>
          </w:tcPr>
          <w:p w14:paraId="35ADC0E9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proofErr w:type="spellStart"/>
            <w:r w:rsidRPr="0023340D">
              <w:rPr>
                <w:rFonts w:ascii="Calibri" w:hAnsi="Calibri"/>
                <w:szCs w:val="24"/>
              </w:rPr>
              <w:t>Sub-contracting</w:t>
            </w:r>
            <w:proofErr w:type="spellEnd"/>
          </w:p>
        </w:tc>
        <w:tc>
          <w:tcPr>
            <w:tcW w:w="1774" w:type="dxa"/>
            <w:vAlign w:val="center"/>
          </w:tcPr>
          <w:p w14:paraId="65CE8D79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5E215036" w14:textId="77777777" w:rsidTr="00676FE6">
        <w:trPr>
          <w:jc w:val="center"/>
        </w:trPr>
        <w:tc>
          <w:tcPr>
            <w:tcW w:w="3582" w:type="dxa"/>
            <w:vAlign w:val="center"/>
          </w:tcPr>
          <w:p w14:paraId="324FC11D" w14:textId="77777777" w:rsidR="00676FE6" w:rsidRPr="0023340D" w:rsidRDefault="00676FE6" w:rsidP="00676FE6">
            <w:pPr>
              <w:spacing w:before="60" w:after="60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International collaboration</w:t>
            </w:r>
          </w:p>
        </w:tc>
        <w:tc>
          <w:tcPr>
            <w:tcW w:w="1774" w:type="dxa"/>
            <w:vAlign w:val="center"/>
          </w:tcPr>
          <w:p w14:paraId="38B04A5B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60" w:after="60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  <w:tr w:rsidR="00676FE6" w:rsidRPr="0023340D" w14:paraId="381C5E5A" w14:textId="77777777" w:rsidTr="00676FE6">
        <w:trPr>
          <w:trHeight w:val="659"/>
          <w:jc w:val="center"/>
        </w:trPr>
        <w:tc>
          <w:tcPr>
            <w:tcW w:w="3582" w:type="dxa"/>
            <w:vAlign w:val="center"/>
          </w:tcPr>
          <w:p w14:paraId="3F0F0893" w14:textId="77777777" w:rsidR="00676FE6" w:rsidRPr="0023340D" w:rsidRDefault="00676FE6" w:rsidP="00676FE6">
            <w:pPr>
              <w:ind w:left="720"/>
              <w:jc w:val="right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1774" w:type="dxa"/>
          </w:tcPr>
          <w:p w14:paraId="3EC8CAE4" w14:textId="77777777" w:rsidR="00676FE6" w:rsidRPr="0023340D" w:rsidRDefault="00676FE6" w:rsidP="00676FE6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jc w:val="right"/>
              <w:rPr>
                <w:rFonts w:ascii="Calibri" w:hAnsi="Calibri"/>
                <w:b/>
                <w:spacing w:val="-3"/>
                <w:szCs w:val="24"/>
              </w:rPr>
            </w:pPr>
          </w:p>
        </w:tc>
      </w:tr>
    </w:tbl>
    <w:p w14:paraId="335C6E26" w14:textId="77777777" w:rsidR="003D4588" w:rsidRPr="0023340D" w:rsidRDefault="003D4588" w:rsidP="00676FE6">
      <w:pPr>
        <w:rPr>
          <w:rFonts w:ascii="Calibri" w:hAnsi="Calibri"/>
          <w:i/>
          <w:szCs w:val="24"/>
        </w:rPr>
      </w:pPr>
    </w:p>
    <w:p w14:paraId="7BFA7E45" w14:textId="77777777" w:rsidR="00903D72" w:rsidRPr="0023340D" w:rsidRDefault="00903D72">
      <w:pPr>
        <w:rPr>
          <w:rFonts w:ascii="Calibri" w:hAnsi="Calibri"/>
          <w:i/>
          <w:szCs w:val="24"/>
        </w:rPr>
      </w:pPr>
      <w:r w:rsidRPr="0023340D">
        <w:rPr>
          <w:rFonts w:ascii="Calibri" w:hAnsi="Calibri"/>
          <w:i/>
          <w:szCs w:val="24"/>
        </w:rPr>
        <w:br w:type="page"/>
      </w:r>
    </w:p>
    <w:p w14:paraId="53CB0E6F" w14:textId="77777777" w:rsidR="007C1516" w:rsidRPr="007C1516" w:rsidRDefault="007C1516" w:rsidP="007C1516">
      <w:pPr>
        <w:pStyle w:val="Heading2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ind w:left="576" w:hanging="576"/>
        <w:rPr>
          <w:rFonts w:eastAsia="Times New Roman" w:cs="Times New Roman"/>
          <w:sz w:val="24"/>
          <w:szCs w:val="24"/>
          <w:lang w:val="fr-BE"/>
        </w:rPr>
      </w:pPr>
      <w:r w:rsidRPr="007C1516">
        <w:rPr>
          <w:rFonts w:eastAsia="Times New Roman" w:cs="Times New Roman"/>
          <w:sz w:val="24"/>
          <w:szCs w:val="24"/>
          <w:lang w:val="fr-BE"/>
        </w:rPr>
        <w:lastRenderedPageBreak/>
        <w:t>4.</w:t>
      </w:r>
      <w:r w:rsidRPr="007C1516">
        <w:rPr>
          <w:rFonts w:eastAsia="Times New Roman" w:cs="Times New Roman"/>
          <w:sz w:val="24"/>
          <w:szCs w:val="24"/>
          <w:lang w:val="fr-BE"/>
        </w:rPr>
        <w:tab/>
        <w:t xml:space="preserve">Motivation de la demande de prolongation et/ou de transfert(s) budgétaire(s) </w:t>
      </w:r>
    </w:p>
    <w:p w14:paraId="2FF58B6C" w14:textId="77777777" w:rsidR="003D4588" w:rsidRPr="0023340D" w:rsidRDefault="003D4588">
      <w:pPr>
        <w:rPr>
          <w:rFonts w:ascii="Calibri" w:hAnsi="Calibri"/>
          <w:szCs w:val="24"/>
        </w:rPr>
      </w:pPr>
    </w:p>
    <w:p w14:paraId="79F27291" w14:textId="77777777" w:rsidR="003D4588" w:rsidRPr="0023340D" w:rsidRDefault="003D4588">
      <w:pPr>
        <w:rPr>
          <w:rFonts w:ascii="Calibri" w:hAnsi="Calibri"/>
          <w:szCs w:val="24"/>
        </w:rPr>
      </w:pPr>
    </w:p>
    <w:p w14:paraId="652217B0" w14:textId="77777777" w:rsidR="00643E29" w:rsidRPr="0023340D" w:rsidRDefault="00643E29">
      <w:pPr>
        <w:rPr>
          <w:rFonts w:ascii="Calibri" w:hAnsi="Calibri"/>
          <w:szCs w:val="24"/>
        </w:rPr>
      </w:pPr>
    </w:p>
    <w:p w14:paraId="67F3B43F" w14:textId="77777777" w:rsidR="003D4588" w:rsidRPr="0023340D" w:rsidRDefault="003D4588">
      <w:pPr>
        <w:jc w:val="both"/>
        <w:rPr>
          <w:rFonts w:ascii="Calibri" w:hAnsi="Calibri"/>
          <w:i/>
          <w:szCs w:val="24"/>
        </w:rPr>
      </w:pPr>
      <w:r w:rsidRPr="0023340D">
        <w:rPr>
          <w:rFonts w:ascii="Calibri" w:hAnsi="Calibri"/>
          <w:i/>
          <w:szCs w:val="24"/>
        </w:rPr>
        <w:t>DAT</w:t>
      </w:r>
      <w:r w:rsidR="007C1516">
        <w:rPr>
          <w:rFonts w:ascii="Calibri" w:hAnsi="Calibri"/>
          <w:i/>
          <w:szCs w:val="24"/>
        </w:rPr>
        <w:t>E</w:t>
      </w:r>
      <w:r w:rsidRPr="0023340D">
        <w:rPr>
          <w:rFonts w:ascii="Calibri" w:hAnsi="Calibri"/>
          <w:i/>
          <w:szCs w:val="24"/>
        </w:rPr>
        <w:t> :</w:t>
      </w:r>
    </w:p>
    <w:p w14:paraId="0B56B1A7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p w14:paraId="17EA0234" w14:textId="77777777" w:rsidR="003D4588" w:rsidRPr="0023340D" w:rsidRDefault="00903D72">
      <w:pPr>
        <w:jc w:val="both"/>
        <w:rPr>
          <w:rFonts w:ascii="Calibri" w:hAnsi="Calibri"/>
          <w:i/>
          <w:szCs w:val="24"/>
        </w:rPr>
      </w:pPr>
      <w:r w:rsidRPr="0023340D">
        <w:rPr>
          <w:rFonts w:ascii="Calibri" w:hAnsi="Calibri"/>
          <w:i/>
          <w:szCs w:val="24"/>
        </w:rPr>
        <w:t>N</w:t>
      </w:r>
      <w:r w:rsidR="007C1516">
        <w:rPr>
          <w:rFonts w:ascii="Calibri" w:hAnsi="Calibri"/>
          <w:i/>
          <w:szCs w:val="24"/>
        </w:rPr>
        <w:t>OMS ET SIGNATURES</w:t>
      </w:r>
      <w:r w:rsidR="003D4588" w:rsidRPr="0023340D">
        <w:rPr>
          <w:rFonts w:ascii="Calibri" w:hAnsi="Calibri"/>
          <w:i/>
          <w:szCs w:val="24"/>
        </w:rPr>
        <w:t> :</w:t>
      </w:r>
    </w:p>
    <w:p w14:paraId="076330A7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p w14:paraId="034E2D25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692699F0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08EC808F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740C956F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21CDB8F7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6C3D9619" w14:textId="77777777" w:rsidR="00903D72" w:rsidRPr="0023340D" w:rsidRDefault="00903D72">
      <w:pPr>
        <w:jc w:val="both"/>
        <w:rPr>
          <w:rFonts w:ascii="Calibri" w:hAnsi="Calibri"/>
          <w:szCs w:val="24"/>
        </w:rPr>
      </w:pPr>
    </w:p>
    <w:p w14:paraId="11B42A08" w14:textId="77777777" w:rsidR="003D4588" w:rsidRPr="0023340D" w:rsidRDefault="007C1516" w:rsidP="00B41970">
      <w:pPr>
        <w:pStyle w:val="Heading5"/>
        <w:keepNext w:val="0"/>
        <w:pBdr>
          <w:bottom w:val="single" w:sz="6" w:space="1" w:color="4F81BD"/>
        </w:pBdr>
        <w:tabs>
          <w:tab w:val="num" w:pos="360"/>
        </w:tabs>
        <w:spacing w:line="276" w:lineRule="auto"/>
        <w:ind w:left="426" w:hanging="426"/>
        <w:jc w:val="left"/>
        <w:rPr>
          <w:rFonts w:ascii="Calibri" w:hAnsi="Calibri"/>
          <w:b w:val="0"/>
          <w:bCs w:val="0"/>
          <w:i/>
          <w:caps/>
          <w:smallCaps/>
          <w:spacing w:val="10"/>
          <w:sz w:val="24"/>
          <w:szCs w:val="24"/>
          <w:lang w:eastAsia="ja-JP"/>
        </w:rPr>
      </w:pPr>
      <w:r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>Promoteur</w:t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>Gestionnaire financier</w:t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  <w:r w:rsidR="00B41970" w:rsidRPr="0023340D">
        <w:rPr>
          <w:rFonts w:ascii="Calibri" w:hAnsi="Calibri"/>
          <w:b w:val="0"/>
          <w:bCs w:val="0"/>
          <w:i/>
          <w:smallCaps/>
          <w:spacing w:val="10"/>
          <w:sz w:val="24"/>
          <w:szCs w:val="24"/>
          <w:lang w:eastAsia="ja-JP"/>
        </w:rPr>
        <w:tab/>
      </w:r>
    </w:p>
    <w:p w14:paraId="47BD2C94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p w14:paraId="3F640208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p w14:paraId="7AAEC5B1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p w14:paraId="1DE320DF" w14:textId="77777777" w:rsidR="003D4588" w:rsidRPr="0023340D" w:rsidRDefault="003D4588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901071" w:rsidRPr="0023340D" w14:paraId="21DDCD04" w14:textId="77777777" w:rsidTr="00A811A1">
        <w:tc>
          <w:tcPr>
            <w:tcW w:w="9576" w:type="dxa"/>
            <w:shd w:val="clear" w:color="auto" w:fill="F2F2F2"/>
          </w:tcPr>
          <w:p w14:paraId="2D70D15F" w14:textId="77777777" w:rsidR="00B00E74" w:rsidRDefault="007C1516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CADRE RESERVE AU SPP POLITIQUE SCIENTIFIQUE</w:t>
            </w:r>
          </w:p>
          <w:p w14:paraId="5C1CF27E" w14:textId="77777777" w:rsidR="007C1516" w:rsidRPr="0023340D" w:rsidRDefault="007C1516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5D8FA277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6A588F23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A</w:t>
            </w:r>
            <w:r w:rsidR="007C1516">
              <w:rPr>
                <w:rFonts w:ascii="Calibri" w:hAnsi="Calibri"/>
                <w:szCs w:val="24"/>
              </w:rPr>
              <w:t>ccord</w:t>
            </w:r>
            <w:r w:rsidRPr="0023340D">
              <w:rPr>
                <w:rFonts w:ascii="Calibri" w:hAnsi="Calibri"/>
                <w:szCs w:val="24"/>
              </w:rPr>
              <w:t xml:space="preserve"> </w:t>
            </w:r>
            <w:r w:rsidR="007C1516">
              <w:rPr>
                <w:rFonts w:ascii="Calibri" w:hAnsi="Calibri"/>
                <w:szCs w:val="24"/>
              </w:rPr>
              <w:t>du SPP Politique Scientifique</w:t>
            </w:r>
          </w:p>
          <w:p w14:paraId="62781EBC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353FF727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  <w:proofErr w:type="gramStart"/>
            <w:r w:rsidRPr="0023340D">
              <w:rPr>
                <w:rFonts w:ascii="Calibri" w:hAnsi="Calibri"/>
                <w:szCs w:val="24"/>
              </w:rPr>
              <w:t>Dat</w:t>
            </w:r>
            <w:r w:rsidR="007C1516">
              <w:rPr>
                <w:rFonts w:ascii="Calibri" w:hAnsi="Calibri"/>
                <w:szCs w:val="24"/>
              </w:rPr>
              <w:t>e</w:t>
            </w:r>
            <w:r w:rsidRPr="0023340D">
              <w:rPr>
                <w:rFonts w:ascii="Calibri" w:hAnsi="Calibri"/>
                <w:szCs w:val="24"/>
              </w:rPr>
              <w:t>:</w:t>
            </w:r>
            <w:proofErr w:type="gramEnd"/>
          </w:p>
          <w:p w14:paraId="71F95960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05E69949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7A933E16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7DC1D783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1075B0CF" w14:textId="77777777" w:rsidR="00B00E74" w:rsidRPr="0023340D" w:rsidRDefault="00B00E74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Cs w:val="24"/>
              </w:rPr>
            </w:pPr>
          </w:p>
          <w:p w14:paraId="0E0C9E30" w14:textId="77777777" w:rsidR="00B00E74" w:rsidRPr="0023340D" w:rsidRDefault="007C1516" w:rsidP="00A811A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i/>
                <w:smallCaps/>
                <w:szCs w:val="24"/>
              </w:rPr>
            </w:pPr>
            <w:r>
              <w:rPr>
                <w:rFonts w:ascii="Calibri" w:hAnsi="Calibri"/>
                <w:i/>
                <w:smallCaps/>
                <w:szCs w:val="24"/>
              </w:rPr>
              <w:t>Administrateur du programme</w:t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 w:rsidR="00B00E74" w:rsidRPr="0023340D">
              <w:rPr>
                <w:rFonts w:ascii="Calibri" w:hAnsi="Calibri"/>
                <w:i/>
                <w:smallCaps/>
                <w:szCs w:val="24"/>
              </w:rPr>
              <w:tab/>
            </w:r>
            <w:r>
              <w:rPr>
                <w:rFonts w:ascii="Calibri" w:hAnsi="Calibri"/>
                <w:i/>
                <w:smallCaps/>
                <w:szCs w:val="24"/>
              </w:rPr>
              <w:t>Gestionnaire financier</w:t>
            </w:r>
          </w:p>
          <w:p w14:paraId="151D58A1" w14:textId="77777777" w:rsidR="00901071" w:rsidRPr="0023340D" w:rsidRDefault="00B00E74" w:rsidP="007C1516">
            <w:pPr>
              <w:jc w:val="both"/>
              <w:rPr>
                <w:rFonts w:ascii="Calibri" w:hAnsi="Calibri"/>
                <w:szCs w:val="24"/>
              </w:rPr>
            </w:pPr>
            <w:r w:rsidRPr="0023340D">
              <w:rPr>
                <w:rFonts w:ascii="Calibri" w:hAnsi="Calibri"/>
                <w:szCs w:val="24"/>
              </w:rPr>
              <w:t>(N</w:t>
            </w:r>
            <w:r w:rsidR="007C1516">
              <w:rPr>
                <w:rFonts w:ascii="Calibri" w:hAnsi="Calibri"/>
                <w:szCs w:val="24"/>
              </w:rPr>
              <w:t>oms et signatures</w:t>
            </w:r>
            <w:r w:rsidRPr="0023340D">
              <w:rPr>
                <w:rFonts w:ascii="Calibri" w:hAnsi="Calibri"/>
                <w:szCs w:val="24"/>
              </w:rPr>
              <w:t>)</w:t>
            </w:r>
          </w:p>
        </w:tc>
      </w:tr>
    </w:tbl>
    <w:p w14:paraId="550ED297" w14:textId="77777777" w:rsidR="006D43BA" w:rsidRPr="0023340D" w:rsidRDefault="006D43BA">
      <w:pPr>
        <w:jc w:val="both"/>
        <w:rPr>
          <w:rFonts w:ascii="Calibri" w:hAnsi="Calibri"/>
          <w:szCs w:val="24"/>
        </w:rPr>
      </w:pPr>
    </w:p>
    <w:sectPr w:rsidR="006D43BA" w:rsidRPr="0023340D" w:rsidSect="007F0835">
      <w:footerReference w:type="default" r:id="rId8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4BE6" w14:textId="77777777" w:rsidR="00467388" w:rsidRDefault="00467388">
      <w:r>
        <w:separator/>
      </w:r>
    </w:p>
  </w:endnote>
  <w:endnote w:type="continuationSeparator" w:id="0">
    <w:p w14:paraId="10D3F68B" w14:textId="77777777" w:rsidR="00467388" w:rsidRDefault="0046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3A6" w14:textId="6C323264" w:rsidR="00BD316C" w:rsidRPr="001370A0" w:rsidRDefault="00BD316C" w:rsidP="00BD316C">
    <w:pPr>
      <w:tabs>
        <w:tab w:val="center" w:pos="4513"/>
        <w:tab w:val="right" w:pos="9026"/>
      </w:tabs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</w:pP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STEREO I</w:t>
    </w:r>
    <w:r w:rsid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V</w:t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  <w:t>Pr</w:t>
    </w:r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olongation </w:t>
    </w:r>
    <w:r w:rsid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et/</w:t>
    </w:r>
    <w:proofErr w:type="spellStart"/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ou</w:t>
    </w:r>
    <w:proofErr w:type="spellEnd"/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transfert</w:t>
    </w:r>
    <w:proofErr w:type="spellEnd"/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(s) </w:t>
    </w:r>
    <w:proofErr w:type="spellStart"/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budgé</w:t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taire</w:t>
    </w:r>
    <w:proofErr w:type="spellEnd"/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(s)</w:t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  <w:t xml:space="preserve">Page </w: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begin"/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instrText xml:space="preserve"> PAGE  \* Arabic  \* MERGEFORMAT </w:instrTex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separate"/>
    </w:r>
    <w:r w:rsidR="00CE2AF3" w:rsidRPr="001370A0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US"/>
      </w:rPr>
      <w:t>1</w: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end"/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 of </w: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begin"/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instrText xml:space="preserve"> NUMPAGES  \* Arabic  \* MERGEFORMAT </w:instrTex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separate"/>
    </w:r>
    <w:r w:rsidR="00CE2AF3" w:rsidRPr="001370A0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US"/>
      </w:rPr>
      <w:t>3</w:t>
    </w:r>
    <w:r w:rsidRPr="00BD316C">
      <w:rPr>
        <w:rFonts w:ascii="Arial" w:hAnsi="Arial" w:cs="Arial"/>
        <w:smallCaps/>
        <w:color w:val="808080" w:themeColor="background1" w:themeShade="80"/>
        <w:sz w:val="18"/>
        <w:szCs w:val="18"/>
      </w:rPr>
      <w:fldChar w:fldCharType="end"/>
    </w:r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br/>
    </w:r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="00CE2A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ab/>
      <w:t>l</w:t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 xml:space="preserve">ast modified: </w:t>
    </w:r>
    <w:r w:rsid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25/08</w:t>
    </w:r>
    <w:r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/20</w:t>
    </w:r>
    <w:r w:rsidR="00E560F3" w:rsidRPr="001370A0">
      <w:rPr>
        <w:rFonts w:ascii="Arial" w:hAnsi="Arial" w:cs="Arial"/>
        <w:smallCaps/>
        <w:color w:val="808080" w:themeColor="background1" w:themeShade="80"/>
        <w:sz w:val="18"/>
        <w:szCs w:val="18"/>
        <w:lang w:val="en-US"/>
      </w:rPr>
      <w:t>23</w:t>
    </w:r>
  </w:p>
  <w:p w14:paraId="72C58D2D" w14:textId="77777777" w:rsidR="00B00E74" w:rsidRPr="001370A0" w:rsidRDefault="00B00E74" w:rsidP="00BD316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C913" w14:textId="77777777" w:rsidR="00467388" w:rsidRDefault="00467388">
      <w:r>
        <w:separator/>
      </w:r>
    </w:p>
  </w:footnote>
  <w:footnote w:type="continuationSeparator" w:id="0">
    <w:p w14:paraId="179A1139" w14:textId="77777777" w:rsidR="00467388" w:rsidRDefault="0046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E04E76"/>
    <w:multiLevelType w:val="hybridMultilevel"/>
    <w:tmpl w:val="341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B33E1D"/>
    <w:multiLevelType w:val="hybridMultilevel"/>
    <w:tmpl w:val="5CAEF066"/>
    <w:lvl w:ilvl="0" w:tplc="0D6E7B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BF00B9"/>
    <w:multiLevelType w:val="hybridMultilevel"/>
    <w:tmpl w:val="E0B6467C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2665472">
    <w:abstractNumId w:val="2"/>
  </w:num>
  <w:num w:numId="2" w16cid:durableId="1872254689">
    <w:abstractNumId w:val="7"/>
  </w:num>
  <w:num w:numId="3" w16cid:durableId="613680765">
    <w:abstractNumId w:val="6"/>
  </w:num>
  <w:num w:numId="4" w16cid:durableId="284385354">
    <w:abstractNumId w:val="4"/>
  </w:num>
  <w:num w:numId="5" w16cid:durableId="1674449841">
    <w:abstractNumId w:val="5"/>
  </w:num>
  <w:num w:numId="6" w16cid:durableId="1134912884">
    <w:abstractNumId w:val="10"/>
  </w:num>
  <w:num w:numId="7" w16cid:durableId="1117022448">
    <w:abstractNumId w:val="8"/>
  </w:num>
  <w:num w:numId="8" w16cid:durableId="576984294">
    <w:abstractNumId w:val="9"/>
  </w:num>
  <w:num w:numId="9" w16cid:durableId="254940796">
    <w:abstractNumId w:val="0"/>
  </w:num>
  <w:num w:numId="10" w16cid:durableId="1989630469">
    <w:abstractNumId w:val="3"/>
  </w:num>
  <w:num w:numId="11" w16cid:durableId="170354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8"/>
    <w:rsid w:val="000D63F4"/>
    <w:rsid w:val="001062BE"/>
    <w:rsid w:val="0011482E"/>
    <w:rsid w:val="001370A0"/>
    <w:rsid w:val="001455E3"/>
    <w:rsid w:val="00150F47"/>
    <w:rsid w:val="00173C23"/>
    <w:rsid w:val="0021368F"/>
    <w:rsid w:val="0023340D"/>
    <w:rsid w:val="00271BD4"/>
    <w:rsid w:val="00277D3E"/>
    <w:rsid w:val="002B0AAF"/>
    <w:rsid w:val="00342D2B"/>
    <w:rsid w:val="00392334"/>
    <w:rsid w:val="003A118F"/>
    <w:rsid w:val="003D4588"/>
    <w:rsid w:val="003F3224"/>
    <w:rsid w:val="003F6C0A"/>
    <w:rsid w:val="00453F0A"/>
    <w:rsid w:val="00467388"/>
    <w:rsid w:val="004E7EBC"/>
    <w:rsid w:val="00507E1B"/>
    <w:rsid w:val="00510926"/>
    <w:rsid w:val="00643E29"/>
    <w:rsid w:val="00676FE6"/>
    <w:rsid w:val="00696ADD"/>
    <w:rsid w:val="006D43BA"/>
    <w:rsid w:val="006D64A3"/>
    <w:rsid w:val="007C1516"/>
    <w:rsid w:val="007F0835"/>
    <w:rsid w:val="007F1B7F"/>
    <w:rsid w:val="008120DD"/>
    <w:rsid w:val="00841DE2"/>
    <w:rsid w:val="008E5BED"/>
    <w:rsid w:val="008F2F91"/>
    <w:rsid w:val="00901071"/>
    <w:rsid w:val="00903D72"/>
    <w:rsid w:val="00907979"/>
    <w:rsid w:val="00962B1F"/>
    <w:rsid w:val="009B400A"/>
    <w:rsid w:val="009E6BFA"/>
    <w:rsid w:val="00A10B58"/>
    <w:rsid w:val="00A63A21"/>
    <w:rsid w:val="00A811A1"/>
    <w:rsid w:val="00AE4B1B"/>
    <w:rsid w:val="00B00E74"/>
    <w:rsid w:val="00B17BD3"/>
    <w:rsid w:val="00B41970"/>
    <w:rsid w:val="00B465E1"/>
    <w:rsid w:val="00B62761"/>
    <w:rsid w:val="00B76867"/>
    <w:rsid w:val="00BB00CD"/>
    <w:rsid w:val="00BB7093"/>
    <w:rsid w:val="00BC0612"/>
    <w:rsid w:val="00BC1635"/>
    <w:rsid w:val="00BD316C"/>
    <w:rsid w:val="00BE113A"/>
    <w:rsid w:val="00C63A69"/>
    <w:rsid w:val="00CE2AF3"/>
    <w:rsid w:val="00D10829"/>
    <w:rsid w:val="00D30DB3"/>
    <w:rsid w:val="00D43625"/>
    <w:rsid w:val="00D8024B"/>
    <w:rsid w:val="00E108DE"/>
    <w:rsid w:val="00E560F3"/>
    <w:rsid w:val="00EF428E"/>
    <w:rsid w:val="00F15691"/>
    <w:rsid w:val="00F74852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8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B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B1F"/>
    <w:pPr>
      <w:pBdr>
        <w:top w:val="single" w:sz="24" w:space="0" w:color="D7E7F0"/>
        <w:left w:val="single" w:sz="24" w:space="0" w:color="D7E7F0"/>
        <w:bottom w:val="single" w:sz="24" w:space="0" w:color="D7E7F0"/>
        <w:right w:val="single" w:sz="24" w:space="0" w:color="D7E7F0"/>
      </w:pBdr>
      <w:shd w:val="clear" w:color="auto" w:fill="D7E7F0"/>
      <w:spacing w:before="100" w:line="276" w:lineRule="auto"/>
      <w:outlineLvl w:val="1"/>
    </w:pPr>
    <w:rPr>
      <w:rFonts w:ascii="Calibri" w:eastAsia="SimSun" w:hAnsi="Calibri" w:cs="Arial"/>
      <w:caps/>
      <w:spacing w:val="15"/>
      <w:sz w:val="22"/>
      <w:szCs w:val="22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B1F"/>
    <w:pPr>
      <w:pBdr>
        <w:top w:val="single" w:sz="6" w:space="2" w:color="418AB3"/>
      </w:pBdr>
      <w:spacing w:before="300" w:line="276" w:lineRule="auto"/>
      <w:outlineLvl w:val="2"/>
    </w:pPr>
    <w:rPr>
      <w:rFonts w:ascii="Calibri" w:eastAsia="SimSun" w:hAnsi="Calibri" w:cs="Arial"/>
      <w:caps/>
      <w:color w:val="204458"/>
      <w:spacing w:val="15"/>
      <w:sz w:val="22"/>
      <w:szCs w:val="22"/>
      <w:lang w:val="en-GB" w:eastAsia="ja-JP"/>
    </w:rPr>
  </w:style>
  <w:style w:type="paragraph" w:styleId="Heading5">
    <w:name w:val="heading 5"/>
    <w:basedOn w:val="Normal"/>
    <w:next w:val="Normal"/>
    <w:link w:val="Heading5Char"/>
    <w:qFormat/>
    <w:rsid w:val="00BB7093"/>
    <w:pPr>
      <w:keepNext/>
      <w:jc w:val="center"/>
      <w:outlineLvl w:val="4"/>
    </w:pPr>
    <w:rPr>
      <w:rFonts w:ascii="Arial" w:hAnsi="Arial" w:cs="Arial"/>
      <w:b/>
      <w:bCs/>
      <w:sz w:val="40"/>
      <w:szCs w:val="4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7979"/>
    <w:pPr>
      <w:spacing w:line="276" w:lineRule="auto"/>
    </w:pPr>
    <w:rPr>
      <w:rFonts w:ascii="Calibri Light" w:eastAsia="SimSun" w:hAnsi="Calibri Light"/>
      <w:caps/>
      <w:color w:val="418AB3"/>
      <w:spacing w:val="10"/>
      <w:sz w:val="52"/>
      <w:szCs w:val="52"/>
      <w:lang w:val="en-GB" w:eastAsia="ja-JP"/>
    </w:rPr>
  </w:style>
  <w:style w:type="character" w:customStyle="1" w:styleId="TitleChar">
    <w:name w:val="Title Char"/>
    <w:link w:val="Title"/>
    <w:uiPriority w:val="10"/>
    <w:rsid w:val="00907979"/>
    <w:rPr>
      <w:rFonts w:ascii="Calibri Light" w:eastAsia="SimSun" w:hAnsi="Calibri Light"/>
      <w:caps/>
      <w:color w:val="418AB3"/>
      <w:spacing w:val="10"/>
      <w:sz w:val="52"/>
      <w:szCs w:val="52"/>
      <w:lang w:eastAsia="ja-JP"/>
    </w:rPr>
  </w:style>
  <w:style w:type="paragraph" w:styleId="NormalIndent">
    <w:name w:val="Normal Indent"/>
    <w:basedOn w:val="Normal"/>
    <w:rsid w:val="00907979"/>
    <w:pPr>
      <w:widowControl w:val="0"/>
      <w:spacing w:line="280" w:lineRule="atLeast"/>
      <w:ind w:left="1843" w:firstLine="280"/>
      <w:jc w:val="both"/>
    </w:pPr>
    <w:rPr>
      <w:rFonts w:ascii="Carmina Md BT" w:hAnsi="Carmina Md BT"/>
      <w:sz w:val="22"/>
      <w:szCs w:val="22"/>
      <w:lang w:val="en-GB" w:eastAsia="fr-BE"/>
    </w:rPr>
  </w:style>
  <w:style w:type="paragraph" w:customStyle="1" w:styleId="Supratitel">
    <w:name w:val="Supratitel"/>
    <w:basedOn w:val="Subtitle"/>
    <w:link w:val="SupratitelChar"/>
    <w:qFormat/>
    <w:rsid w:val="00907979"/>
    <w:pPr>
      <w:spacing w:after="500"/>
      <w:jc w:val="left"/>
      <w:outlineLvl w:val="9"/>
    </w:pPr>
    <w:rPr>
      <w:rFonts w:ascii="Calibri" w:eastAsia="SimSun" w:hAnsi="Calibri" w:cs="Arial"/>
      <w:caps/>
      <w:color w:val="0070C0"/>
      <w:spacing w:val="10"/>
      <w:sz w:val="28"/>
      <w:szCs w:val="21"/>
      <w:lang w:val="en-GB" w:eastAsia="ja-JP"/>
    </w:rPr>
  </w:style>
  <w:style w:type="paragraph" w:customStyle="1" w:styleId="Infratitel">
    <w:name w:val="Infratitel"/>
    <w:basedOn w:val="Supratitel"/>
    <w:link w:val="InfratitelChar"/>
    <w:qFormat/>
    <w:rsid w:val="00907979"/>
    <w:rPr>
      <w:color w:val="5E5E5E"/>
      <w:sz w:val="32"/>
      <w:szCs w:val="28"/>
    </w:rPr>
  </w:style>
  <w:style w:type="character" w:customStyle="1" w:styleId="SupratitelChar">
    <w:name w:val="Supratitel Char"/>
    <w:link w:val="Supratitel"/>
    <w:rsid w:val="00907979"/>
    <w:rPr>
      <w:rFonts w:ascii="Calibri" w:eastAsia="SimSun" w:hAnsi="Calibri" w:cs="Arial"/>
      <w:caps/>
      <w:color w:val="0070C0"/>
      <w:spacing w:val="10"/>
      <w:sz w:val="28"/>
      <w:szCs w:val="21"/>
      <w:lang w:eastAsia="ja-JP"/>
    </w:rPr>
  </w:style>
  <w:style w:type="paragraph" w:customStyle="1" w:styleId="Infratitel2">
    <w:name w:val="Infratitel2"/>
    <w:basedOn w:val="Infratitel"/>
    <w:link w:val="Infratitel2Char"/>
    <w:qFormat/>
    <w:rsid w:val="00907979"/>
    <w:rPr>
      <w:caps w:val="0"/>
    </w:rPr>
  </w:style>
  <w:style w:type="character" w:customStyle="1" w:styleId="InfratitelChar">
    <w:name w:val="Infratitel Char"/>
    <w:link w:val="Infratitel"/>
    <w:rsid w:val="00907979"/>
    <w:rPr>
      <w:rFonts w:ascii="Calibri" w:eastAsia="SimSun" w:hAnsi="Calibri" w:cs="Arial"/>
      <w:caps/>
      <w:color w:val="5E5E5E"/>
      <w:spacing w:val="10"/>
      <w:sz w:val="32"/>
      <w:szCs w:val="28"/>
      <w:lang w:eastAsia="ja-JP"/>
    </w:rPr>
  </w:style>
  <w:style w:type="character" w:customStyle="1" w:styleId="Infratitel2Char">
    <w:name w:val="Infratitel2 Char"/>
    <w:link w:val="Infratitel2"/>
    <w:rsid w:val="00907979"/>
    <w:rPr>
      <w:rFonts w:ascii="Calibri" w:eastAsia="SimSun" w:hAnsi="Calibri" w:cs="Arial"/>
      <w:color w:val="5E5E5E"/>
      <w:spacing w:val="10"/>
      <w:sz w:val="3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97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907979"/>
    <w:rPr>
      <w:rFonts w:ascii="Cambria" w:eastAsia="Times New Roman" w:hAnsi="Cambria" w:cs="Times New Roman"/>
      <w:sz w:val="24"/>
      <w:szCs w:val="24"/>
      <w:lang w:val="fr-BE" w:eastAsia="en-US"/>
    </w:rPr>
  </w:style>
  <w:style w:type="character" w:styleId="Strong">
    <w:name w:val="Strong"/>
    <w:uiPriority w:val="22"/>
    <w:qFormat/>
    <w:rsid w:val="00962B1F"/>
    <w:rPr>
      <w:b/>
      <w:bCs/>
    </w:rPr>
  </w:style>
  <w:style w:type="character" w:customStyle="1" w:styleId="Heading2Char">
    <w:name w:val="Heading 2 Char"/>
    <w:link w:val="Heading2"/>
    <w:uiPriority w:val="9"/>
    <w:rsid w:val="00962B1F"/>
    <w:rPr>
      <w:rFonts w:ascii="Calibri" w:eastAsia="SimSun" w:hAnsi="Calibri" w:cs="Arial"/>
      <w:caps/>
      <w:spacing w:val="15"/>
      <w:sz w:val="22"/>
      <w:szCs w:val="22"/>
      <w:shd w:val="clear" w:color="auto" w:fill="D7E7F0"/>
      <w:lang w:eastAsia="ja-JP"/>
    </w:rPr>
  </w:style>
  <w:style w:type="character" w:customStyle="1" w:styleId="Heading3Char">
    <w:name w:val="Heading 3 Char"/>
    <w:link w:val="Heading3"/>
    <w:uiPriority w:val="9"/>
    <w:rsid w:val="00962B1F"/>
    <w:rPr>
      <w:rFonts w:ascii="Calibri" w:eastAsia="SimSun" w:hAnsi="Calibri" w:cs="Arial"/>
      <w:caps/>
      <w:color w:val="204458"/>
      <w:spacing w:val="15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27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BB7093"/>
    <w:rPr>
      <w:rFonts w:ascii="Arial" w:hAnsi="Arial" w:cs="Arial"/>
      <w:b/>
      <w:bCs/>
      <w:sz w:val="40"/>
      <w:szCs w:val="40"/>
      <w:lang w:val="fr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625"/>
    <w:rPr>
      <w:rFonts w:ascii="Tahoma" w:hAnsi="Tahoma" w:cs="Tahoma"/>
      <w:sz w:val="16"/>
      <w:szCs w:val="16"/>
      <w:lang w:val="fr-BE" w:eastAsia="en-US"/>
    </w:rPr>
  </w:style>
  <w:style w:type="character" w:styleId="PageNumber">
    <w:name w:val="page number"/>
    <w:rsid w:val="00B0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2023-08-24T09:29:00Z</dcterms:created>
  <dcterms:modified xsi:type="dcterms:W3CDTF">2023-08-24T09:29:00Z</dcterms:modified>
</cp:coreProperties>
</file>